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1A" w:rsidRDefault="00CE541A" w:rsidP="005A7228">
      <w:pPr>
        <w:pStyle w:val="dash0410005f0431005f0437005f0430005f0446005f0020005f0441005f043f005f0438005f0441005f043a005f0430"/>
        <w:ind w:left="0" w:firstLine="0"/>
        <w:jc w:val="center"/>
        <w:rPr>
          <w:rStyle w:val="dash041e005f0431005f044b005f0447005f043d005f044b005f0439005f005fchar1char1"/>
          <w:b/>
        </w:rPr>
      </w:pPr>
    </w:p>
    <w:p w:rsidR="00CE541A" w:rsidRDefault="00CE541A" w:rsidP="005A7228">
      <w:pPr>
        <w:pStyle w:val="dash0410005f0431005f0437005f0430005f0446005f0020005f0441005f043f005f0438005f0441005f043a005f0430"/>
        <w:ind w:left="0" w:firstLine="0"/>
        <w:jc w:val="center"/>
      </w:pPr>
    </w:p>
    <w:p w:rsidR="00CE541A" w:rsidRPr="00CE541A" w:rsidRDefault="00CE541A" w:rsidP="00CE541A">
      <w:pPr>
        <w:pStyle w:val="dash0410005f0431005f0437005f0430005f0446005f0020005f0441005f043f005f0438005f0441005f043a005f0430"/>
        <w:ind w:left="0" w:firstLine="0"/>
        <w:rPr>
          <w:b/>
        </w:rPr>
      </w:pPr>
      <w:r>
        <w:rPr>
          <w:b/>
        </w:rPr>
        <w:t xml:space="preserve">                                     </w:t>
      </w:r>
      <w:r w:rsidRPr="00CE541A">
        <w:rPr>
          <w:b/>
        </w:rPr>
        <w:t>1.Общая характеристика программы</w:t>
      </w:r>
    </w:p>
    <w:p w:rsidR="00CE541A" w:rsidRDefault="00CE541A" w:rsidP="005A7228">
      <w:pPr>
        <w:pStyle w:val="dash0410005f0431005f0437005f0430005f0446005f0020005f0441005f043f005f0438005f0441005f043a005f0430"/>
        <w:ind w:left="0" w:firstLine="0"/>
        <w:jc w:val="center"/>
      </w:pPr>
    </w:p>
    <w:p w:rsidR="00CE541A" w:rsidRDefault="00CE541A" w:rsidP="00CE541A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  <w:b/>
        </w:rPr>
      </w:pPr>
      <w:proofErr w:type="gramStart"/>
      <w:r>
        <w:t xml:space="preserve">Рабочая программа составлена в полном соответствии с Федеральным государственным образовательным стандартом общего образования, требованиями к результатам освоения основной образовательной программы основного общего образования, реализации образовательных программ </w:t>
      </w:r>
      <w:proofErr w:type="spellStart"/>
      <w:r>
        <w:t>естественно-научной</w:t>
      </w:r>
      <w:proofErr w:type="spellEnd"/>
      <w:r>
        <w:t xml:space="preserve">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«Биология» на базе центра «Точка роста», фундаментальным ядром содержания основного общего образования, примерной</w:t>
      </w:r>
      <w:proofErr w:type="gramEnd"/>
      <w:r>
        <w:t xml:space="preserve"> программой основного общего образования по биологии, федерального перечня учебников, базисного учебного плана, авторской учебной программы основного общего образования</w:t>
      </w:r>
      <w:proofErr w:type="gramStart"/>
      <w:r>
        <w:t xml:space="preserve"> .</w:t>
      </w:r>
      <w:proofErr w:type="gramEnd"/>
      <w:r>
        <w:t xml:space="preserve"> (Программа основного общего образования по биологии 5—9 классы. </w:t>
      </w:r>
      <w:proofErr w:type="gramStart"/>
      <w:r>
        <w:t xml:space="preserve">Концентрический курс). </w:t>
      </w:r>
      <w:proofErr w:type="gramEnd"/>
    </w:p>
    <w:p w:rsidR="00CE541A" w:rsidRDefault="00CE541A" w:rsidP="005A7228">
      <w:pPr>
        <w:pStyle w:val="dash0410005f0431005f0437005f0430005f0446005f0020005f0441005f043f005f0438005f0441005f043a005f0430"/>
        <w:ind w:left="0" w:firstLine="0"/>
        <w:jc w:val="center"/>
        <w:rPr>
          <w:rStyle w:val="dash041e005f0431005f044b005f0447005f043d005f044b005f0439005f005fchar1char1"/>
          <w:b/>
        </w:rPr>
      </w:pPr>
    </w:p>
    <w:p w:rsidR="005A7228" w:rsidRPr="00924F13" w:rsidRDefault="00CE541A" w:rsidP="005A7228">
      <w:pPr>
        <w:pStyle w:val="dash0410005f0431005f0437005f0430005f0446005f0020005f0441005f043f005f0438005f0441005f043a005f0430"/>
        <w:ind w:left="0" w:firstLine="0"/>
        <w:jc w:val="center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  <w:b/>
        </w:rPr>
        <w:t>2</w:t>
      </w:r>
      <w:r w:rsidR="005A7228">
        <w:rPr>
          <w:rStyle w:val="dash041e005f0431005f044b005f0447005f043d005f044b005f0439005f005fchar1char1"/>
        </w:rPr>
        <w:t>.</w:t>
      </w:r>
      <w:r w:rsidR="005A7228">
        <w:rPr>
          <w:rStyle w:val="dash041e005f0431005f044b005f0447005f043d005f044b005f0439005f005fchar1char1"/>
          <w:b/>
        </w:rPr>
        <w:t xml:space="preserve"> Планируемые результаты освоения</w:t>
      </w:r>
      <w:r w:rsidR="005A7228" w:rsidRPr="00924F13">
        <w:rPr>
          <w:rStyle w:val="dash041e005f0431005f044b005f0447005f043d005f044b005f0439005f005fchar1char1"/>
        </w:rPr>
        <w:t xml:space="preserve"> </w:t>
      </w:r>
      <w:r w:rsidR="005A7228" w:rsidRPr="0060118F">
        <w:rPr>
          <w:rStyle w:val="dash041e005f0431005f044b005f0447005f043d005f044b005f0439005f005fchar1char1"/>
          <w:b/>
        </w:rPr>
        <w:t>учебного предмета</w:t>
      </w:r>
      <w:r w:rsidR="005A7228" w:rsidRPr="00924F13">
        <w:rPr>
          <w:rStyle w:val="dash041e005f0431005f044b005f0447005f043d005f044b005f0439005f005fchar1char1"/>
        </w:rPr>
        <w:t xml:space="preserve"> </w:t>
      </w:r>
    </w:p>
    <w:p w:rsidR="005A7228" w:rsidRDefault="005A7228" w:rsidP="005A7228">
      <w:pPr>
        <w:pStyle w:val="c62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</w:rPr>
        <w:t>Деятельность образовательного учреждения в обучении биологии должна быть направлена на достижение обучающимися следующих </w:t>
      </w:r>
      <w:r>
        <w:rPr>
          <w:rStyle w:val="c18"/>
          <w:b/>
          <w:bCs/>
          <w:color w:val="000000"/>
        </w:rPr>
        <w:t>личностных результатов</w:t>
      </w:r>
      <w:r>
        <w:rPr>
          <w:rStyle w:val="c13"/>
          <w:color w:val="000000"/>
        </w:rPr>
        <w:t>:</w:t>
      </w:r>
      <w:r>
        <w:rPr>
          <w:color w:val="000000"/>
        </w:rPr>
        <w:br/>
      </w:r>
      <w:r>
        <w:rPr>
          <w:rStyle w:val="c13"/>
          <w:color w:val="000000"/>
        </w:rPr>
        <w:t xml:space="preserve">1) знание основных принципов и правил отношения к живой природе, основ здорового образа жизни и </w:t>
      </w:r>
      <w:proofErr w:type="spellStart"/>
      <w:r>
        <w:rPr>
          <w:rStyle w:val="c13"/>
          <w:color w:val="000000"/>
        </w:rPr>
        <w:t>здоровье-сберегающих</w:t>
      </w:r>
      <w:proofErr w:type="spellEnd"/>
      <w:r>
        <w:rPr>
          <w:rStyle w:val="c13"/>
          <w:color w:val="000000"/>
        </w:rPr>
        <w:t xml:space="preserve"> технологий;</w:t>
      </w:r>
      <w:r>
        <w:rPr>
          <w:color w:val="000000"/>
        </w:rPr>
        <w:br/>
      </w:r>
      <w:r>
        <w:rPr>
          <w:rStyle w:val="c13"/>
          <w:color w:val="000000"/>
        </w:rPr>
        <w:t>2) реализация установок здорового образа жизни;</w:t>
      </w:r>
      <w:r>
        <w:rPr>
          <w:color w:val="000000"/>
        </w:rPr>
        <w:br/>
      </w:r>
      <w:r>
        <w:rPr>
          <w:rStyle w:val="c13"/>
          <w:color w:val="000000"/>
        </w:rPr>
        <w:t xml:space="preserve">3) </w:t>
      </w:r>
      <w:proofErr w:type="spellStart"/>
      <w:r>
        <w:rPr>
          <w:rStyle w:val="c13"/>
          <w:color w:val="000000"/>
        </w:rPr>
        <w:t>сформированность</w:t>
      </w:r>
      <w:proofErr w:type="spellEnd"/>
      <w:r>
        <w:rPr>
          <w:rStyle w:val="c13"/>
          <w:color w:val="000000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5A7228" w:rsidRDefault="005A7228" w:rsidP="005A7228">
      <w:pPr>
        <w:pStyle w:val="c62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8"/>
          <w:b/>
          <w:bCs/>
          <w:color w:val="000000"/>
        </w:rPr>
        <w:t>Метапредметными</w:t>
      </w:r>
      <w:proofErr w:type="spellEnd"/>
      <w:r>
        <w:rPr>
          <w:rStyle w:val="c18"/>
          <w:b/>
          <w:bCs/>
          <w:color w:val="000000"/>
        </w:rPr>
        <w:t xml:space="preserve"> результатами</w:t>
      </w:r>
      <w:r>
        <w:rPr>
          <w:rStyle w:val="c13"/>
          <w:color w:val="000000"/>
        </w:rPr>
        <w:t> освоения выпускниками основной школы программы по биологии являются:</w:t>
      </w:r>
      <w:r>
        <w:rPr>
          <w:color w:val="000000"/>
        </w:rPr>
        <w:br/>
      </w:r>
      <w:r>
        <w:rPr>
          <w:rStyle w:val="c13"/>
          <w:color w:val="000000"/>
        </w:rPr>
        <w:t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r>
        <w:rPr>
          <w:color w:val="000000"/>
        </w:rPr>
        <w:br/>
      </w:r>
      <w:proofErr w:type="gramStart"/>
      <w:r>
        <w:rPr>
          <w:rStyle w:val="c13"/>
          <w:color w:val="000000"/>
        </w:rPr>
        <w:t xml:space="preserve">2) умение работать с разными источниками </w:t>
      </w:r>
      <w:proofErr w:type="spellStart"/>
      <w:r>
        <w:rPr>
          <w:rStyle w:val="c13"/>
          <w:color w:val="000000"/>
        </w:rPr>
        <w:t>биологичес-кой</w:t>
      </w:r>
      <w:proofErr w:type="spellEnd"/>
      <w:r>
        <w:rPr>
          <w:rStyle w:val="c13"/>
          <w:color w:val="000000"/>
        </w:rPr>
        <w:t xml:space="preserve">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  <w:r>
        <w:rPr>
          <w:color w:val="000000"/>
        </w:rPr>
        <w:br/>
      </w:r>
      <w:r>
        <w:rPr>
          <w:rStyle w:val="c13"/>
          <w:color w:val="000000"/>
        </w:rPr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  <w:proofErr w:type="gramEnd"/>
      <w:r>
        <w:rPr>
          <w:color w:val="000000"/>
        </w:rPr>
        <w:br/>
      </w:r>
      <w:r>
        <w:rPr>
          <w:rStyle w:val="c13"/>
          <w:color w:val="000000"/>
        </w:rPr>
        <w:t>4)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  <w:r>
        <w:rPr>
          <w:color w:val="000000"/>
        </w:rPr>
        <w:br/>
      </w:r>
      <w:r>
        <w:rPr>
          <w:rStyle w:val="c18"/>
          <w:b/>
          <w:bCs/>
          <w:color w:val="000000"/>
        </w:rPr>
        <w:t>Предметными результатами</w:t>
      </w:r>
      <w:r>
        <w:rPr>
          <w:rStyle w:val="c13"/>
          <w:color w:val="000000"/>
        </w:rPr>
        <w:t> освоения выпускниками основной школы программы по биологии являются:</w:t>
      </w:r>
      <w:r>
        <w:rPr>
          <w:color w:val="000000"/>
        </w:rPr>
        <w:br/>
      </w:r>
      <w:r>
        <w:rPr>
          <w:rStyle w:val="c13"/>
          <w:color w:val="000000"/>
          <w:u w:val="single"/>
        </w:rPr>
        <w:t xml:space="preserve">1. </w:t>
      </w:r>
      <w:proofErr w:type="gramStart"/>
      <w:r>
        <w:rPr>
          <w:rStyle w:val="c13"/>
          <w:color w:val="000000"/>
          <w:u w:val="single"/>
        </w:rPr>
        <w:t>В познавательной (интеллектуальной) сфере:</w:t>
      </w:r>
      <w:r>
        <w:rPr>
          <w:color w:val="000000"/>
        </w:rPr>
        <w:br/>
      </w:r>
      <w:r>
        <w:rPr>
          <w:rStyle w:val="c13"/>
          <w:color w:val="000000"/>
        </w:rPr>
        <w:t>• 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  <w:proofErr w:type="gramEnd"/>
      <w:r>
        <w:rPr>
          <w:color w:val="000000"/>
        </w:rPr>
        <w:br/>
      </w:r>
      <w:r>
        <w:rPr>
          <w:rStyle w:val="c13"/>
          <w:color w:val="000000"/>
        </w:rPr>
        <w:t xml:space="preserve">• </w:t>
      </w:r>
      <w:proofErr w:type="gramStart"/>
      <w:r>
        <w:rPr>
          <w:rStyle w:val="c13"/>
          <w:color w:val="000000"/>
        </w:rPr>
        <w:t xml:space="preserve">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</w:t>
      </w:r>
      <w:r>
        <w:rPr>
          <w:rStyle w:val="c13"/>
          <w:color w:val="000000"/>
        </w:rPr>
        <w:lastRenderedPageBreak/>
        <w:t>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  <w:r>
        <w:rPr>
          <w:color w:val="000000"/>
        </w:rPr>
        <w:br/>
      </w:r>
      <w:r>
        <w:rPr>
          <w:rStyle w:val="c13"/>
          <w:color w:val="000000"/>
        </w:rPr>
        <w:t>• классификация — определение принадлежности биологических объектов к определенной систематической группе;</w:t>
      </w:r>
      <w:proofErr w:type="gramEnd"/>
      <w:r>
        <w:rPr>
          <w:color w:val="000000"/>
        </w:rPr>
        <w:br/>
      </w:r>
      <w:r>
        <w:rPr>
          <w:rStyle w:val="c13"/>
          <w:color w:val="000000"/>
        </w:rPr>
        <w:t>• 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  <w:r>
        <w:rPr>
          <w:color w:val="000000"/>
        </w:rPr>
        <w:br/>
      </w:r>
      <w:r>
        <w:rPr>
          <w:rStyle w:val="c13"/>
          <w:color w:val="000000"/>
        </w:rPr>
        <w:t>• 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  <w:r>
        <w:rPr>
          <w:color w:val="000000"/>
        </w:rPr>
        <w:br/>
      </w:r>
      <w:r>
        <w:rPr>
          <w:rStyle w:val="c13"/>
          <w:color w:val="000000"/>
        </w:rPr>
        <w:t>• сравнение биологических объектов и процессов, умение делать выводы и умозаключения на основе сравнения;</w:t>
      </w:r>
      <w:r>
        <w:rPr>
          <w:color w:val="000000"/>
        </w:rPr>
        <w:br/>
      </w:r>
      <w:r>
        <w:rPr>
          <w:rStyle w:val="c13"/>
          <w:color w:val="000000"/>
        </w:rPr>
        <w:t>• 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  <w:r>
        <w:rPr>
          <w:color w:val="000000"/>
        </w:rPr>
        <w:br/>
      </w:r>
      <w:r>
        <w:rPr>
          <w:rStyle w:val="c13"/>
          <w:color w:val="000000"/>
        </w:rPr>
        <w:t>•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  <w:r>
        <w:rPr>
          <w:color w:val="000000"/>
        </w:rPr>
        <w:br/>
      </w:r>
      <w:r>
        <w:rPr>
          <w:rStyle w:val="c13"/>
          <w:color w:val="000000"/>
          <w:u w:val="single"/>
        </w:rPr>
        <w:t>2. В ценностно-ориентационной сфере:</w:t>
      </w:r>
      <w:r>
        <w:rPr>
          <w:color w:val="000000"/>
        </w:rPr>
        <w:br/>
      </w:r>
      <w:r>
        <w:rPr>
          <w:rStyle w:val="c13"/>
          <w:color w:val="000000"/>
        </w:rPr>
        <w:t>• знание основных правил поведения в природе и основ здорового образа жизни;</w:t>
      </w:r>
      <w:r>
        <w:rPr>
          <w:color w:val="000000"/>
        </w:rPr>
        <w:br/>
      </w:r>
      <w:r>
        <w:rPr>
          <w:rStyle w:val="c13"/>
          <w:color w:val="000000"/>
        </w:rPr>
        <w:t>• анализ и оценка последствий деятельности человека в природе, влияния факторов риска на здоровье человека.</w:t>
      </w:r>
      <w:r>
        <w:rPr>
          <w:color w:val="000000"/>
        </w:rPr>
        <w:br/>
      </w:r>
      <w:r>
        <w:rPr>
          <w:rStyle w:val="c13"/>
          <w:color w:val="000000"/>
          <w:u w:val="single"/>
        </w:rPr>
        <w:t>3. В сфере трудовой деятельности:</w:t>
      </w:r>
      <w:r>
        <w:rPr>
          <w:color w:val="000000"/>
        </w:rPr>
        <w:br/>
      </w:r>
      <w:r>
        <w:rPr>
          <w:rStyle w:val="c13"/>
          <w:color w:val="000000"/>
        </w:rPr>
        <w:t>• знание и соблюдение правил работы в кабинете биологии;</w:t>
      </w:r>
      <w:r>
        <w:rPr>
          <w:color w:val="000000"/>
        </w:rPr>
        <w:br/>
      </w:r>
      <w:r>
        <w:rPr>
          <w:rStyle w:val="c13"/>
          <w:color w:val="000000"/>
        </w:rPr>
        <w:t>• соблюдение правил работы с биологическими приборами и инструментами (</w:t>
      </w:r>
      <w:proofErr w:type="spellStart"/>
      <w:r>
        <w:rPr>
          <w:rStyle w:val="c13"/>
          <w:color w:val="000000"/>
        </w:rPr>
        <w:t>препаровальные</w:t>
      </w:r>
      <w:proofErr w:type="spellEnd"/>
      <w:r>
        <w:rPr>
          <w:rStyle w:val="c13"/>
          <w:color w:val="000000"/>
        </w:rPr>
        <w:t xml:space="preserve"> иглы, скальпели, лупы, микроскопы).</w:t>
      </w:r>
      <w:r>
        <w:rPr>
          <w:color w:val="000000"/>
        </w:rPr>
        <w:br/>
      </w:r>
      <w:r>
        <w:rPr>
          <w:rStyle w:val="c13"/>
          <w:color w:val="000000"/>
          <w:u w:val="single"/>
        </w:rPr>
        <w:t>4. В сфере физической деятельности:</w:t>
      </w:r>
      <w:r>
        <w:rPr>
          <w:color w:val="000000"/>
        </w:rPr>
        <w:br/>
      </w:r>
      <w:r>
        <w:rPr>
          <w:rStyle w:val="c13"/>
          <w:color w:val="000000"/>
        </w:rPr>
        <w:t>• 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  <w:r>
        <w:rPr>
          <w:color w:val="000000"/>
        </w:rPr>
        <w:br/>
      </w:r>
      <w:r>
        <w:rPr>
          <w:rStyle w:val="c13"/>
          <w:color w:val="000000"/>
          <w:u w:val="single"/>
        </w:rPr>
        <w:t>5. В эстетической сфере:</w:t>
      </w:r>
      <w:r>
        <w:rPr>
          <w:color w:val="000000"/>
        </w:rPr>
        <w:br/>
      </w:r>
      <w:r>
        <w:rPr>
          <w:rStyle w:val="c13"/>
          <w:color w:val="000000"/>
        </w:rPr>
        <w:t>• овладение умением оценивать с эстетической точки зрения объекты живой природы.</w:t>
      </w:r>
    </w:p>
    <w:p w:rsidR="005A7228" w:rsidRPr="005A7228" w:rsidRDefault="005A7228" w:rsidP="005A7228">
      <w:pPr>
        <w:pStyle w:val="Default"/>
        <w:spacing w:line="240" w:lineRule="atLeast"/>
      </w:pPr>
      <w:r w:rsidRPr="005A7228">
        <w:rPr>
          <w:b/>
          <w:bCs/>
        </w:rPr>
        <w:t xml:space="preserve">Выпускник научится: </w:t>
      </w:r>
    </w:p>
    <w:p w:rsidR="005A7228" w:rsidRPr="005A7228" w:rsidRDefault="005A7228" w:rsidP="005A7228">
      <w:pPr>
        <w:pStyle w:val="Default"/>
        <w:spacing w:line="240" w:lineRule="atLeast"/>
      </w:pPr>
      <w:r>
        <w:t xml:space="preserve">- </w:t>
      </w:r>
      <w:r w:rsidRPr="005A7228">
        <w:t xml:space="preserve"> выделять существенные признаки биологических объектов (вида, экосистемы, биосферы) и процессов, характерных для сообществ живых организмов; </w:t>
      </w:r>
    </w:p>
    <w:p w:rsidR="005A7228" w:rsidRPr="005A7228" w:rsidRDefault="005A7228" w:rsidP="005A7228">
      <w:pPr>
        <w:pStyle w:val="Default"/>
        <w:spacing w:line="240" w:lineRule="atLeast"/>
      </w:pPr>
      <w:r>
        <w:t xml:space="preserve">- </w:t>
      </w:r>
      <w:r w:rsidRPr="005A7228">
        <w:t xml:space="preserve"> аргументировать, приводить доказательства необходимости защиты окружающей среды; </w:t>
      </w:r>
    </w:p>
    <w:p w:rsidR="005A7228" w:rsidRPr="005A7228" w:rsidRDefault="005A7228" w:rsidP="005A7228">
      <w:pPr>
        <w:pStyle w:val="Default"/>
        <w:spacing w:line="240" w:lineRule="atLeast"/>
      </w:pPr>
      <w:r>
        <w:t xml:space="preserve">- </w:t>
      </w:r>
      <w:r w:rsidRPr="005A7228">
        <w:t xml:space="preserve"> аргументировать, приводить доказательства зависимости здоровья человека от состояния окружающей среды; </w:t>
      </w:r>
    </w:p>
    <w:p w:rsidR="005A7228" w:rsidRPr="005A7228" w:rsidRDefault="005A7228" w:rsidP="005A7228">
      <w:pPr>
        <w:pStyle w:val="Default"/>
        <w:spacing w:line="240" w:lineRule="atLeast"/>
      </w:pPr>
      <w:r>
        <w:t xml:space="preserve">- </w:t>
      </w:r>
      <w:r w:rsidRPr="005A7228">
        <w:t xml:space="preserve"> 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5A7228" w:rsidRPr="005A7228" w:rsidRDefault="005A7228" w:rsidP="005A7228">
      <w:pPr>
        <w:pStyle w:val="Default"/>
        <w:spacing w:line="240" w:lineRule="atLeast"/>
      </w:pPr>
      <w:r>
        <w:lastRenderedPageBreak/>
        <w:t xml:space="preserve">- </w:t>
      </w:r>
      <w:r w:rsidRPr="005A7228">
        <w:t xml:space="preserve"> 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 </w:t>
      </w:r>
    </w:p>
    <w:p w:rsidR="005A7228" w:rsidRPr="005A7228" w:rsidRDefault="005A7228" w:rsidP="005A7228">
      <w:pPr>
        <w:pStyle w:val="Default"/>
        <w:spacing w:line="240" w:lineRule="atLeast"/>
      </w:pPr>
      <w:r>
        <w:t xml:space="preserve">- </w:t>
      </w:r>
      <w:r w:rsidRPr="005A7228">
        <w:t xml:space="preserve"> объяснять общность происхождения и эволюции организмов на основе сопоставления особенностей их строения и функционирования; </w:t>
      </w:r>
    </w:p>
    <w:p w:rsidR="005A7228" w:rsidRPr="005A7228" w:rsidRDefault="005A7228" w:rsidP="005A7228">
      <w:pPr>
        <w:pStyle w:val="Default"/>
        <w:spacing w:line="240" w:lineRule="atLeast"/>
      </w:pPr>
      <w:r>
        <w:t xml:space="preserve">- </w:t>
      </w:r>
      <w:r w:rsidRPr="005A7228">
        <w:t xml:space="preserve"> объяснять механизмы наследственности и изменчивости, возникновения приспособленности, процесс видообразования; </w:t>
      </w:r>
    </w:p>
    <w:p w:rsidR="005A7228" w:rsidRPr="005A7228" w:rsidRDefault="005A7228" w:rsidP="005A7228">
      <w:pPr>
        <w:pStyle w:val="Default"/>
        <w:spacing w:line="240" w:lineRule="atLeast"/>
      </w:pPr>
      <w:r>
        <w:t xml:space="preserve">- </w:t>
      </w:r>
      <w:r w:rsidRPr="005A7228">
        <w:t xml:space="preserve"> 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 </w:t>
      </w:r>
    </w:p>
    <w:p w:rsidR="005A7228" w:rsidRPr="005A7228" w:rsidRDefault="005A7228" w:rsidP="005A7228">
      <w:pPr>
        <w:pStyle w:val="Default"/>
        <w:spacing w:line="240" w:lineRule="atLeast"/>
      </w:pPr>
      <w:r>
        <w:t xml:space="preserve">- </w:t>
      </w:r>
      <w:r w:rsidRPr="005A7228">
        <w:t xml:space="preserve"> сравнивать биологические объекты, процессы; делать выводы и умозаключения на основе сравнения; </w:t>
      </w:r>
    </w:p>
    <w:p w:rsidR="005A7228" w:rsidRPr="005A7228" w:rsidRDefault="005A7228" w:rsidP="005A7228">
      <w:pPr>
        <w:pStyle w:val="Default"/>
        <w:spacing w:line="240" w:lineRule="atLeast"/>
        <w:rPr>
          <w:color w:val="auto"/>
        </w:rPr>
      </w:pPr>
      <w:r>
        <w:rPr>
          <w:color w:val="auto"/>
        </w:rPr>
        <w:t xml:space="preserve">- </w:t>
      </w:r>
      <w:r w:rsidRPr="005A7228">
        <w:rPr>
          <w:color w:val="auto"/>
        </w:rPr>
        <w:t xml:space="preserve"> устанавливать взаимосвязи между особенностями строения и функциями органов и систем органов; </w:t>
      </w:r>
    </w:p>
    <w:p w:rsidR="005A7228" w:rsidRPr="005A7228" w:rsidRDefault="005A7228" w:rsidP="005A7228">
      <w:pPr>
        <w:pStyle w:val="Default"/>
        <w:spacing w:line="240" w:lineRule="atLeast"/>
        <w:rPr>
          <w:color w:val="auto"/>
        </w:rPr>
      </w:pPr>
      <w:r>
        <w:rPr>
          <w:color w:val="auto"/>
        </w:rPr>
        <w:t xml:space="preserve">- </w:t>
      </w:r>
      <w:r w:rsidRPr="005A7228">
        <w:rPr>
          <w:color w:val="auto"/>
        </w:rPr>
        <w:t xml:space="preserve">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5A7228" w:rsidRPr="005A7228" w:rsidRDefault="005A7228" w:rsidP="005A7228">
      <w:pPr>
        <w:pStyle w:val="Default"/>
        <w:spacing w:line="240" w:lineRule="atLeast"/>
        <w:rPr>
          <w:color w:val="auto"/>
        </w:rPr>
      </w:pPr>
      <w:r>
        <w:rPr>
          <w:color w:val="auto"/>
        </w:rPr>
        <w:t xml:space="preserve">- </w:t>
      </w:r>
      <w:r w:rsidRPr="005A7228">
        <w:rPr>
          <w:color w:val="auto"/>
        </w:rPr>
        <w:t xml:space="preserve"> 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5A7228" w:rsidRPr="005A7228" w:rsidRDefault="005A7228" w:rsidP="005A7228">
      <w:pPr>
        <w:pStyle w:val="Default"/>
        <w:spacing w:line="240" w:lineRule="atLeast"/>
        <w:rPr>
          <w:color w:val="auto"/>
        </w:rPr>
      </w:pPr>
      <w:r>
        <w:rPr>
          <w:color w:val="auto"/>
        </w:rPr>
        <w:t xml:space="preserve">- </w:t>
      </w:r>
      <w:r w:rsidRPr="005A7228">
        <w:rPr>
          <w:color w:val="auto"/>
        </w:rPr>
        <w:t xml:space="preserve"> 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5A7228">
        <w:rPr>
          <w:color w:val="auto"/>
        </w:rPr>
        <w:t>агроценозах</w:t>
      </w:r>
      <w:proofErr w:type="spellEnd"/>
      <w:r w:rsidRPr="005A7228">
        <w:rPr>
          <w:color w:val="auto"/>
        </w:rPr>
        <w:t xml:space="preserve">; </w:t>
      </w:r>
    </w:p>
    <w:p w:rsidR="005A7228" w:rsidRPr="005A7228" w:rsidRDefault="005A7228" w:rsidP="005A7228">
      <w:pPr>
        <w:pStyle w:val="Default"/>
        <w:spacing w:line="240" w:lineRule="atLeast"/>
        <w:rPr>
          <w:color w:val="auto"/>
        </w:rPr>
      </w:pPr>
      <w:r>
        <w:rPr>
          <w:color w:val="auto"/>
        </w:rPr>
        <w:t xml:space="preserve">- </w:t>
      </w:r>
      <w:r w:rsidRPr="005A7228">
        <w:rPr>
          <w:color w:val="auto"/>
        </w:rPr>
        <w:t xml:space="preserve"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 </w:t>
      </w:r>
    </w:p>
    <w:p w:rsidR="005A7228" w:rsidRPr="005A7228" w:rsidRDefault="005A7228" w:rsidP="005A7228">
      <w:pPr>
        <w:pStyle w:val="Default"/>
        <w:spacing w:line="240" w:lineRule="atLeast"/>
        <w:rPr>
          <w:color w:val="auto"/>
        </w:rPr>
      </w:pPr>
      <w:r>
        <w:rPr>
          <w:color w:val="auto"/>
        </w:rPr>
        <w:t>-</w:t>
      </w:r>
      <w:r w:rsidRPr="005A7228">
        <w:rPr>
          <w:color w:val="auto"/>
        </w:rPr>
        <w:t xml:space="preserve"> знать и соблюдать правила работы в кабинете биологии. </w:t>
      </w:r>
    </w:p>
    <w:p w:rsidR="005A7228" w:rsidRPr="005A7228" w:rsidRDefault="005A7228" w:rsidP="005A7228">
      <w:pPr>
        <w:pStyle w:val="Default"/>
        <w:spacing w:line="240" w:lineRule="atLeast"/>
        <w:rPr>
          <w:color w:val="auto"/>
        </w:rPr>
      </w:pPr>
      <w:r w:rsidRPr="005A7228">
        <w:rPr>
          <w:b/>
          <w:bCs/>
          <w:color w:val="auto"/>
        </w:rPr>
        <w:t xml:space="preserve">Выпускник получит возможность научиться: </w:t>
      </w:r>
    </w:p>
    <w:p w:rsidR="005A7228" w:rsidRPr="005A7228" w:rsidRDefault="005A7228" w:rsidP="005A7228">
      <w:pPr>
        <w:pStyle w:val="Default"/>
        <w:spacing w:line="240" w:lineRule="atLeast"/>
        <w:rPr>
          <w:color w:val="auto"/>
        </w:rPr>
      </w:pPr>
      <w:r>
        <w:rPr>
          <w:color w:val="auto"/>
        </w:rPr>
        <w:t>-</w:t>
      </w:r>
      <w:r w:rsidRPr="005A7228">
        <w:rPr>
          <w:color w:val="auto"/>
        </w:rPr>
        <w:t xml:space="preserve"> </w:t>
      </w:r>
      <w:r w:rsidRPr="005A7228">
        <w:rPr>
          <w:iCs/>
          <w:color w:val="auto"/>
        </w:rPr>
        <w:t xml:space="preserve">понимать экологические проблемы, возникающие в условиях нерационального природопользования, и пути решения этих проблем; </w:t>
      </w:r>
    </w:p>
    <w:p w:rsidR="005A7228" w:rsidRPr="005A7228" w:rsidRDefault="005A7228" w:rsidP="005A7228">
      <w:pPr>
        <w:pStyle w:val="Default"/>
        <w:spacing w:line="240" w:lineRule="atLeast"/>
        <w:rPr>
          <w:color w:val="auto"/>
        </w:rPr>
      </w:pPr>
      <w:r>
        <w:rPr>
          <w:color w:val="auto"/>
        </w:rPr>
        <w:t>-</w:t>
      </w:r>
      <w:r w:rsidRPr="005A7228">
        <w:rPr>
          <w:color w:val="auto"/>
        </w:rPr>
        <w:t xml:space="preserve"> </w:t>
      </w:r>
      <w:r w:rsidRPr="005A7228">
        <w:rPr>
          <w:iCs/>
          <w:color w:val="auto"/>
        </w:rPr>
        <w:t xml:space="preserve"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 </w:t>
      </w:r>
    </w:p>
    <w:p w:rsidR="005A7228" w:rsidRPr="005A7228" w:rsidRDefault="005A7228" w:rsidP="005A7228">
      <w:pPr>
        <w:pStyle w:val="Default"/>
        <w:spacing w:line="240" w:lineRule="atLeast"/>
        <w:rPr>
          <w:color w:val="auto"/>
        </w:rPr>
      </w:pPr>
      <w:r>
        <w:rPr>
          <w:color w:val="auto"/>
        </w:rPr>
        <w:t>-</w:t>
      </w:r>
      <w:r w:rsidRPr="005A7228">
        <w:rPr>
          <w:color w:val="auto"/>
        </w:rPr>
        <w:t xml:space="preserve"> </w:t>
      </w:r>
      <w:r w:rsidRPr="005A7228">
        <w:rPr>
          <w:iCs/>
          <w:color w:val="auto"/>
        </w:rPr>
        <w:t xml:space="preserve"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 </w:t>
      </w:r>
    </w:p>
    <w:p w:rsidR="005A7228" w:rsidRPr="005A7228" w:rsidRDefault="005A7228" w:rsidP="005A7228">
      <w:pPr>
        <w:pStyle w:val="Default"/>
        <w:spacing w:line="240" w:lineRule="atLeast"/>
        <w:rPr>
          <w:color w:val="auto"/>
        </w:rPr>
      </w:pPr>
      <w:r>
        <w:rPr>
          <w:color w:val="auto"/>
        </w:rPr>
        <w:t>-</w:t>
      </w:r>
      <w:r w:rsidRPr="005A7228">
        <w:rPr>
          <w:color w:val="auto"/>
        </w:rPr>
        <w:t xml:space="preserve"> </w:t>
      </w:r>
      <w:r w:rsidRPr="005A7228">
        <w:rPr>
          <w:iCs/>
          <w:color w:val="auto"/>
        </w:rPr>
        <w:t xml:space="preserve"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 </w:t>
      </w:r>
    </w:p>
    <w:p w:rsidR="005A7228" w:rsidRPr="005A7228" w:rsidRDefault="005A7228" w:rsidP="005A7228">
      <w:pPr>
        <w:pStyle w:val="Default"/>
        <w:spacing w:line="240" w:lineRule="atLeast"/>
        <w:rPr>
          <w:color w:val="auto"/>
        </w:rPr>
      </w:pPr>
      <w:r>
        <w:rPr>
          <w:color w:val="auto"/>
        </w:rPr>
        <w:t>-</w:t>
      </w:r>
      <w:r w:rsidRPr="005A7228">
        <w:rPr>
          <w:color w:val="auto"/>
        </w:rPr>
        <w:t xml:space="preserve"> </w:t>
      </w:r>
      <w:r w:rsidRPr="005A7228">
        <w:rPr>
          <w:iCs/>
          <w:color w:val="auto"/>
        </w:rPr>
        <w:t xml:space="preserve"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 </w:t>
      </w:r>
    </w:p>
    <w:p w:rsidR="005A7228" w:rsidRPr="005A7228" w:rsidRDefault="005A7228" w:rsidP="005A7228">
      <w:pPr>
        <w:pStyle w:val="Default"/>
        <w:spacing w:line="240" w:lineRule="atLeast"/>
        <w:rPr>
          <w:color w:val="auto"/>
        </w:rPr>
      </w:pPr>
      <w:r>
        <w:rPr>
          <w:color w:val="auto"/>
        </w:rPr>
        <w:t>-</w:t>
      </w:r>
      <w:r w:rsidRPr="005A7228">
        <w:rPr>
          <w:color w:val="auto"/>
        </w:rPr>
        <w:t xml:space="preserve"> </w:t>
      </w:r>
      <w:r w:rsidRPr="005A7228">
        <w:rPr>
          <w:iCs/>
          <w:color w:val="auto"/>
        </w:rPr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5A7228" w:rsidRPr="005A7228" w:rsidRDefault="005A7228" w:rsidP="005A7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D68E2" w:rsidRDefault="004D68E2" w:rsidP="005A7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A7228" w:rsidRDefault="005A7228" w:rsidP="005A7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A7228" w:rsidRDefault="005A7228" w:rsidP="005A7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A7228" w:rsidRDefault="005A7228" w:rsidP="005A7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A7228" w:rsidRDefault="005A7228" w:rsidP="005A7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A7228" w:rsidRDefault="005A7228" w:rsidP="005A7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A7228" w:rsidRDefault="005A7228" w:rsidP="005A7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A7228" w:rsidRDefault="005A7228" w:rsidP="005A7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A7228" w:rsidRDefault="005A7228" w:rsidP="005A7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A7228" w:rsidRDefault="005A7228" w:rsidP="005A7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A7228" w:rsidRPr="00CE541A" w:rsidRDefault="00CE541A" w:rsidP="00CE541A">
      <w:pPr>
        <w:ind w:right="113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CE541A">
        <w:rPr>
          <w:rFonts w:ascii="Times New Roman" w:hAnsi="Times New Roman" w:cs="Times New Roman"/>
          <w:b/>
          <w:sz w:val="24"/>
          <w:szCs w:val="24"/>
        </w:rPr>
        <w:t>3</w:t>
      </w:r>
      <w:r w:rsidR="005A7228" w:rsidRPr="00CE541A">
        <w:rPr>
          <w:rFonts w:ascii="Times New Roman" w:hAnsi="Times New Roman" w:cs="Times New Roman"/>
          <w:b/>
          <w:sz w:val="24"/>
          <w:szCs w:val="24"/>
        </w:rPr>
        <w:t>. Содержание учебного предмета</w:t>
      </w:r>
      <w:r w:rsidR="005A7228" w:rsidRPr="00CE541A">
        <w:rPr>
          <w:b/>
        </w:rPr>
        <w:t>.</w:t>
      </w:r>
    </w:p>
    <w:p w:rsidR="005A7228" w:rsidRPr="00965A37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5"/>
          <w:bCs/>
          <w:color w:val="000000"/>
        </w:rPr>
        <w:t>Введение (1 ч)</w:t>
      </w:r>
    </w:p>
    <w:p w:rsidR="005A7228" w:rsidRPr="00965A37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5"/>
          <w:color w:val="000000"/>
        </w:rPr>
        <w:t>Место курса «Общей биологии» в системе естественнонаучных дисциплин, а также в биологических науках. Цели и за дачи курса Значение предмета для понимания единства всего живого и взаимозависимости всех частей биосферы Земли.</w:t>
      </w:r>
    </w:p>
    <w:p w:rsidR="005A7228" w:rsidRPr="00965A37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5"/>
          <w:color w:val="000000"/>
        </w:rPr>
        <w:t>РАЗДЕЛ I</w:t>
      </w:r>
    </w:p>
    <w:p w:rsidR="005A7228" w:rsidRPr="00965A37" w:rsidRDefault="005A7228" w:rsidP="005A7228">
      <w:pPr>
        <w:pStyle w:val="c11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5"/>
          <w:color w:val="000000"/>
        </w:rPr>
        <w:t>РАЗВИТИЕ ЖИВОЙ ПРИРОДЫ</w:t>
      </w:r>
    </w:p>
    <w:p w:rsidR="005A7228" w:rsidRPr="00965A37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5"/>
          <w:bCs/>
          <w:color w:val="000000"/>
        </w:rPr>
        <w:t>Тема II. Принципы организации жизни на нашей планете (2ч)</w:t>
      </w:r>
    </w:p>
    <w:p w:rsidR="005A7228" w:rsidRPr="00965A37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5"/>
          <w:color w:val="000000"/>
        </w:rPr>
        <w:t>Понятие о биосфере. Структура и функции биосферы Компоненты биосферы. Живое вещество биосферы. Естественная система классификации живых организмов как отражение их эволюции Царства живой природы</w:t>
      </w:r>
      <w:proofErr w:type="gramStart"/>
      <w:r w:rsidRPr="00965A37">
        <w:rPr>
          <w:rStyle w:val="c5"/>
          <w:color w:val="000000"/>
        </w:rPr>
        <w:t>.</w:t>
      </w:r>
      <w:proofErr w:type="gramEnd"/>
      <w:r w:rsidRPr="00965A37">
        <w:rPr>
          <w:rStyle w:val="c5"/>
          <w:color w:val="000000"/>
        </w:rPr>
        <w:t xml:space="preserve"> </w:t>
      </w:r>
      <w:proofErr w:type="gramStart"/>
      <w:r w:rsidRPr="00965A37">
        <w:rPr>
          <w:rStyle w:val="c5"/>
          <w:color w:val="000000"/>
        </w:rPr>
        <w:t>п</w:t>
      </w:r>
      <w:proofErr w:type="gramEnd"/>
      <w:r w:rsidRPr="00965A37">
        <w:rPr>
          <w:rStyle w:val="c5"/>
          <w:color w:val="000000"/>
        </w:rPr>
        <w:t>рокариоты, грибы, растения и животные Иерархическая система организации организмов.</w:t>
      </w:r>
    </w:p>
    <w:p w:rsidR="00CE541A" w:rsidRPr="00CE541A" w:rsidRDefault="00CE541A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rStyle w:val="c5"/>
          <w:b/>
          <w:color w:val="000000"/>
        </w:rPr>
      </w:pPr>
      <w:r w:rsidRPr="00CE541A">
        <w:rPr>
          <w:rStyle w:val="c5"/>
          <w:b/>
          <w:bCs/>
          <w:color w:val="000000"/>
        </w:rPr>
        <w:t>Демонстрация с использованием оборудования центра «Точка роста»</w:t>
      </w:r>
    </w:p>
    <w:p w:rsidR="005A7228" w:rsidRPr="00965A37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5"/>
          <w:color w:val="000000"/>
        </w:rPr>
        <w:t>Схемы, отражающие многоуровневую организацию живого (организменный, биоценотический и биосферный уровни). Схемы, отражающие структуру биосферы и характеризующие ее отдельные составные части. Таблицы видового состава и разнообразия живых организмов биосферы.  Схема круговорота веще</w:t>
      </w:r>
      <w:proofErr w:type="gramStart"/>
      <w:r w:rsidRPr="00965A37">
        <w:rPr>
          <w:rStyle w:val="c5"/>
          <w:color w:val="000000"/>
        </w:rPr>
        <w:t>ств в пр</w:t>
      </w:r>
      <w:proofErr w:type="gramEnd"/>
      <w:r w:rsidRPr="00965A37">
        <w:rPr>
          <w:rStyle w:val="c5"/>
          <w:color w:val="000000"/>
        </w:rPr>
        <w:t>ироде.</w:t>
      </w:r>
    </w:p>
    <w:p w:rsidR="005A7228" w:rsidRPr="00965A37" w:rsidRDefault="005A7228" w:rsidP="005A7228">
      <w:pPr>
        <w:pStyle w:val="c2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965A37">
        <w:rPr>
          <w:rStyle w:val="c4"/>
          <w:bCs/>
          <w:iCs/>
          <w:color w:val="000000"/>
        </w:rPr>
        <w:t>Основные понятия.</w:t>
      </w:r>
      <w:r w:rsidRPr="00965A37">
        <w:rPr>
          <w:rStyle w:val="c4"/>
          <w:iCs/>
          <w:color w:val="000000"/>
        </w:rPr>
        <w:t> </w:t>
      </w:r>
      <w:r w:rsidRPr="00965A37">
        <w:rPr>
          <w:rStyle w:val="c5"/>
          <w:color w:val="000000"/>
        </w:rPr>
        <w:t>Неорганические и органические молекулы и вещества; клетка, ткань, орган. Понятие о целостном организме. Вид и популяция (общие представления). Биогеоценоз Биосфера</w:t>
      </w:r>
    </w:p>
    <w:p w:rsidR="005A7228" w:rsidRPr="00965A37" w:rsidRDefault="005A7228" w:rsidP="005A7228">
      <w:pPr>
        <w:pStyle w:val="c1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965A37">
        <w:rPr>
          <w:rStyle w:val="c5"/>
          <w:bCs/>
          <w:color w:val="000000"/>
        </w:rPr>
        <w:t>Тема 1.2. Общие закономерности развития живой природы (11ч)</w:t>
      </w:r>
    </w:p>
    <w:p w:rsidR="005A7228" w:rsidRPr="00965A37" w:rsidRDefault="005A7228" w:rsidP="005A7228">
      <w:pPr>
        <w:pStyle w:val="c2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965A37">
        <w:rPr>
          <w:rStyle w:val="c5"/>
          <w:color w:val="000000"/>
        </w:rPr>
        <w:t xml:space="preserve">Развитие биологии в </w:t>
      </w:r>
      <w:proofErr w:type="spellStart"/>
      <w:r w:rsidRPr="00965A37">
        <w:rPr>
          <w:rStyle w:val="c5"/>
          <w:color w:val="000000"/>
        </w:rPr>
        <w:t>додарвиновский</w:t>
      </w:r>
      <w:proofErr w:type="spellEnd"/>
      <w:r w:rsidRPr="00965A37">
        <w:rPr>
          <w:rStyle w:val="c5"/>
          <w:color w:val="000000"/>
        </w:rPr>
        <w:t xml:space="preserve"> период. Господство в науке представлений об «изначальной целесообразности» и неизменности живой природы Работы К. Линнея по систематике растений и животных. Труды Ж. Кювье я Ж. де </w:t>
      </w:r>
      <w:proofErr w:type="spellStart"/>
      <w:r w:rsidRPr="00965A37">
        <w:rPr>
          <w:rStyle w:val="c5"/>
          <w:color w:val="000000"/>
        </w:rPr>
        <w:t>Сент-Илера</w:t>
      </w:r>
      <w:proofErr w:type="spellEnd"/>
      <w:r w:rsidRPr="00965A37">
        <w:rPr>
          <w:rStyle w:val="c5"/>
          <w:color w:val="000000"/>
        </w:rPr>
        <w:t>. Эволюционная теория Ж-Б. Ламарка. Первые русские эволюционисты.        </w:t>
      </w:r>
    </w:p>
    <w:p w:rsidR="005A7228" w:rsidRPr="00965A37" w:rsidRDefault="005A7228" w:rsidP="005A7228">
      <w:pPr>
        <w:pStyle w:val="c2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965A37">
        <w:rPr>
          <w:rStyle w:val="c5"/>
          <w:color w:val="000000"/>
        </w:rPr>
        <w:t>Предпосылки возникновения учения Ч.Дарвина: достижения в области естественных наук, экспедиционный материал Ч. Дарвина. Учение Ч. Дарвина об искусственном отборе. Учение Ч. Дарвина о естественном отборе. Вид — эволюционная единица. Всеобщая индивидуальная изменчивость и избыточная численность потомства. Борьба за существование и естественный отбор.</w:t>
      </w:r>
    </w:p>
    <w:p w:rsidR="005A7228" w:rsidRPr="00965A37" w:rsidRDefault="005A7228" w:rsidP="005A7228">
      <w:pPr>
        <w:pStyle w:val="c2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965A37">
        <w:rPr>
          <w:rStyle w:val="c5"/>
          <w:color w:val="000000"/>
        </w:rPr>
        <w:t>Генетика и эволюционная теория Эволюционная роль мутаций Биологический вид — качественный этап эволюции Вид как генетически изолированная система, репродуктивная изоляция и ее механизмы. Популяционная структура вида; экологические и генетические характеристики популяций Популяция — элементарная эволюционная единица. Пути и скорость видообразования; географическое и экологическое видообразование.</w:t>
      </w:r>
    </w:p>
    <w:p w:rsidR="005A7228" w:rsidRPr="00965A37" w:rsidRDefault="005A7228" w:rsidP="005A7228">
      <w:pPr>
        <w:pStyle w:val="c2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965A37">
        <w:rPr>
          <w:rStyle w:val="c5"/>
          <w:color w:val="000000"/>
        </w:rPr>
        <w:t xml:space="preserve">Главные направления эволюционного процесса. Биологический прогресс и биологический регресс (А. Н. </w:t>
      </w:r>
      <w:proofErr w:type="spellStart"/>
      <w:r w:rsidRPr="00965A37">
        <w:rPr>
          <w:rStyle w:val="c5"/>
          <w:color w:val="000000"/>
        </w:rPr>
        <w:t>Северцов</w:t>
      </w:r>
      <w:proofErr w:type="spellEnd"/>
      <w:r w:rsidRPr="00965A37">
        <w:rPr>
          <w:rStyle w:val="c5"/>
          <w:color w:val="000000"/>
        </w:rPr>
        <w:t>). Пути достижения биологического прогресса.</w:t>
      </w:r>
    </w:p>
    <w:p w:rsidR="005A7228" w:rsidRPr="00965A37" w:rsidRDefault="005A7228" w:rsidP="00CE541A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5A37">
        <w:rPr>
          <w:rStyle w:val="c5"/>
          <w:color w:val="000000"/>
        </w:rPr>
        <w:t xml:space="preserve"> Биографии ученых, внесших вклад в развитие эволюционных идей. Жизнь и деятельность Ж.-Б. Ламарка.</w:t>
      </w:r>
    </w:p>
    <w:p w:rsidR="00CE541A" w:rsidRPr="00CE541A" w:rsidRDefault="00CE541A" w:rsidP="00CE541A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rStyle w:val="c5"/>
          <w:b/>
          <w:color w:val="000000"/>
        </w:rPr>
      </w:pPr>
      <w:r w:rsidRPr="00CE541A">
        <w:rPr>
          <w:rStyle w:val="c5"/>
          <w:b/>
          <w:color w:val="000000"/>
        </w:rPr>
        <w:t>Демонстрация</w:t>
      </w:r>
      <w:r>
        <w:rPr>
          <w:rStyle w:val="c5"/>
          <w:color w:val="000000"/>
        </w:rPr>
        <w:t xml:space="preserve"> </w:t>
      </w:r>
      <w:r w:rsidRPr="00CE541A">
        <w:rPr>
          <w:rStyle w:val="c5"/>
          <w:b/>
          <w:bCs/>
          <w:color w:val="000000"/>
        </w:rPr>
        <w:t>с использованием оборудования центра «Точка роста»</w:t>
      </w:r>
    </w:p>
    <w:p w:rsidR="005A7228" w:rsidRPr="00965A37" w:rsidRDefault="00CE541A" w:rsidP="00CE541A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</w:rPr>
        <w:t xml:space="preserve">      </w:t>
      </w:r>
      <w:r w:rsidR="005A7228" w:rsidRPr="00965A37">
        <w:rPr>
          <w:rStyle w:val="c5"/>
          <w:color w:val="000000"/>
        </w:rPr>
        <w:t>Биография Ч. Дарвина. Маршрут и конкретные находки Ч. Дарвина во время путешествия на корабле «</w:t>
      </w:r>
      <w:proofErr w:type="spellStart"/>
      <w:r w:rsidR="005A7228" w:rsidRPr="00965A37">
        <w:rPr>
          <w:rStyle w:val="c5"/>
          <w:color w:val="000000"/>
        </w:rPr>
        <w:t>Бигль</w:t>
      </w:r>
      <w:proofErr w:type="spellEnd"/>
      <w:r w:rsidR="005A7228" w:rsidRPr="00965A37">
        <w:rPr>
          <w:rStyle w:val="c5"/>
          <w:color w:val="000000"/>
        </w:rPr>
        <w:t>».</w:t>
      </w:r>
    </w:p>
    <w:p w:rsidR="00CE541A" w:rsidRPr="00CE541A" w:rsidRDefault="00CE541A" w:rsidP="00CE541A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rStyle w:val="c5"/>
          <w:b/>
          <w:color w:val="000000"/>
        </w:rPr>
      </w:pPr>
      <w:r w:rsidRPr="00CE541A">
        <w:rPr>
          <w:rStyle w:val="c5"/>
          <w:b/>
          <w:color w:val="000000"/>
        </w:rPr>
        <w:t>Демонстрация</w:t>
      </w:r>
      <w:r>
        <w:rPr>
          <w:rStyle w:val="c5"/>
          <w:color w:val="000000"/>
        </w:rPr>
        <w:t xml:space="preserve"> </w:t>
      </w:r>
      <w:r w:rsidRPr="00CE541A">
        <w:rPr>
          <w:rStyle w:val="c5"/>
          <w:b/>
          <w:bCs/>
          <w:color w:val="000000"/>
        </w:rPr>
        <w:t>с использованием оборудования центра «Точка роста»</w:t>
      </w:r>
    </w:p>
    <w:p w:rsidR="005A7228" w:rsidRPr="00965A37" w:rsidRDefault="00CE541A" w:rsidP="00CE541A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</w:rPr>
        <w:t xml:space="preserve">    </w:t>
      </w:r>
      <w:r w:rsidR="005A7228" w:rsidRPr="00965A37">
        <w:rPr>
          <w:rStyle w:val="c5"/>
          <w:color w:val="000000"/>
        </w:rPr>
        <w:t xml:space="preserve"> Схемы, иллюстрирующие процесс географического видообразования Показ живых растений и животных гербариев и коллекций, показывающих индивидуальную изменчивость и разнообразие сортов культурных растений и пород домашних </w:t>
      </w:r>
      <w:proofErr w:type="gramStart"/>
      <w:r w:rsidR="005A7228" w:rsidRPr="00965A37">
        <w:rPr>
          <w:rStyle w:val="c5"/>
          <w:color w:val="000000"/>
        </w:rPr>
        <w:t>животных</w:t>
      </w:r>
      <w:proofErr w:type="gramEnd"/>
      <w:r w:rsidR="005A7228" w:rsidRPr="00965A37">
        <w:rPr>
          <w:rStyle w:val="c5"/>
          <w:color w:val="000000"/>
        </w:rPr>
        <w:t xml:space="preserve"> а </w:t>
      </w:r>
      <w:r w:rsidR="005A7228" w:rsidRPr="00965A37">
        <w:rPr>
          <w:rStyle w:val="c5"/>
          <w:color w:val="000000"/>
        </w:rPr>
        <w:lastRenderedPageBreak/>
        <w:t>также результаты приспособленности организмов к среде обитания и результаты видообразования</w:t>
      </w:r>
    </w:p>
    <w:p w:rsidR="00CE541A" w:rsidRPr="00CE541A" w:rsidRDefault="00CE541A" w:rsidP="00CE541A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rStyle w:val="c5"/>
          <w:b/>
          <w:color w:val="000000"/>
        </w:rPr>
      </w:pPr>
      <w:r w:rsidRPr="00CE541A">
        <w:rPr>
          <w:rStyle w:val="c5"/>
          <w:b/>
          <w:color w:val="000000"/>
        </w:rPr>
        <w:t>Демонстрация</w:t>
      </w:r>
      <w:r>
        <w:rPr>
          <w:rStyle w:val="c5"/>
          <w:color w:val="000000"/>
        </w:rPr>
        <w:t xml:space="preserve"> </w:t>
      </w:r>
      <w:r w:rsidRPr="00CE541A">
        <w:rPr>
          <w:rStyle w:val="c5"/>
          <w:b/>
          <w:bCs/>
          <w:color w:val="000000"/>
        </w:rPr>
        <w:t>с использованием оборудования центра «Точка роста»</w:t>
      </w:r>
    </w:p>
    <w:p w:rsidR="005A7228" w:rsidRDefault="00CE541A" w:rsidP="00CE541A">
      <w:pPr>
        <w:pStyle w:val="c26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>
        <w:rPr>
          <w:rStyle w:val="c5"/>
          <w:color w:val="000000"/>
        </w:rPr>
        <w:t xml:space="preserve">   </w:t>
      </w:r>
      <w:r w:rsidR="005A7228" w:rsidRPr="00965A37">
        <w:rPr>
          <w:rStyle w:val="c5"/>
          <w:color w:val="000000"/>
        </w:rPr>
        <w:t xml:space="preserve">Примеры гомологичных и аналогичных органов, их строение и происхождение в процессе онтогенеза Соотношение путей прогрессивной биологической эволюции Характеристика представителей животных и </w:t>
      </w:r>
      <w:proofErr w:type="gramStart"/>
      <w:r w:rsidR="005A7228" w:rsidRPr="00965A37">
        <w:rPr>
          <w:rStyle w:val="c5"/>
          <w:color w:val="000000"/>
        </w:rPr>
        <w:t>растений</w:t>
      </w:r>
      <w:proofErr w:type="gramEnd"/>
      <w:r w:rsidR="005A7228" w:rsidRPr="00965A37">
        <w:rPr>
          <w:rStyle w:val="c5"/>
          <w:color w:val="000000"/>
        </w:rPr>
        <w:t xml:space="preserve"> занесенных в Красную книгу и находящихся под охраной государства</w:t>
      </w:r>
    </w:p>
    <w:p w:rsidR="00CE541A" w:rsidRPr="00CE541A" w:rsidRDefault="00CE541A" w:rsidP="00CE541A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rStyle w:val="c5"/>
          <w:b/>
          <w:color w:val="000000"/>
        </w:rPr>
      </w:pPr>
      <w:r w:rsidRPr="00CE541A">
        <w:rPr>
          <w:rStyle w:val="c5"/>
          <w:b/>
          <w:color w:val="000000"/>
        </w:rPr>
        <w:t xml:space="preserve">  Лабораторные работы</w:t>
      </w:r>
      <w:r>
        <w:rPr>
          <w:rStyle w:val="c5"/>
          <w:color w:val="000000"/>
        </w:rPr>
        <w:t xml:space="preserve"> </w:t>
      </w:r>
      <w:r w:rsidRPr="00CE541A">
        <w:rPr>
          <w:rStyle w:val="c5"/>
          <w:b/>
          <w:bCs/>
          <w:color w:val="000000"/>
        </w:rPr>
        <w:t>с использованием оборудования центра «Точка роста»</w:t>
      </w:r>
    </w:p>
    <w:p w:rsidR="005A7228" w:rsidRPr="00965A37" w:rsidRDefault="00CE541A" w:rsidP="00CE541A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5A7228" w:rsidRPr="00965A37">
        <w:rPr>
          <w:rStyle w:val="c4"/>
          <w:iCs/>
          <w:color w:val="000000"/>
          <w:u w:val="single"/>
        </w:rPr>
        <w:t>Лабораторная работа №1.</w:t>
      </w:r>
      <w:r w:rsidR="005A7228" w:rsidRPr="00965A37">
        <w:rPr>
          <w:rStyle w:val="c5"/>
          <w:color w:val="000000"/>
        </w:rPr>
        <w:t> Изучение изменчивости, критериев вида результатов искусственного отбора на сортах культурных растений</w:t>
      </w:r>
    </w:p>
    <w:p w:rsidR="005A7228" w:rsidRPr="00965A37" w:rsidRDefault="005A7228" w:rsidP="005A7228">
      <w:pPr>
        <w:pStyle w:val="c2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965A37">
        <w:rPr>
          <w:rStyle w:val="c4"/>
          <w:iCs/>
          <w:color w:val="000000"/>
          <w:u w:val="single"/>
        </w:rPr>
        <w:t>Лабораторная работа № 2</w:t>
      </w:r>
      <w:r w:rsidRPr="00965A37">
        <w:rPr>
          <w:rStyle w:val="c5"/>
          <w:color w:val="000000"/>
        </w:rPr>
        <w:t>.  Изучение приспособленности организмов к среде обитания</w:t>
      </w:r>
    </w:p>
    <w:p w:rsidR="005A7228" w:rsidRPr="00965A37" w:rsidRDefault="005A7228" w:rsidP="005A7228">
      <w:pPr>
        <w:pStyle w:val="c2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965A37">
        <w:rPr>
          <w:rStyle w:val="c4"/>
          <w:iCs/>
          <w:color w:val="000000"/>
        </w:rPr>
        <w:t>Основные понятия.  </w:t>
      </w:r>
      <w:r w:rsidRPr="00965A37">
        <w:rPr>
          <w:rStyle w:val="c5"/>
          <w:color w:val="000000"/>
        </w:rPr>
        <w:t>Эволюция Вид, популяция их критерии Борьба за существование Естественный отбор как результат борьбы за существование в конкретных условиях среды обитания «Волны жизни» их причины, пути и скорость видообразования Макроэволюция Биологический прогресс и биологический регресс Пути достижения биологического прогресса ароморфозы, идиоадаптации, общая дегенерация Значение работ</w:t>
      </w:r>
      <w:proofErr w:type="gramStart"/>
      <w:r w:rsidRPr="00965A37">
        <w:rPr>
          <w:rStyle w:val="c5"/>
          <w:color w:val="000000"/>
        </w:rPr>
        <w:t xml:space="preserve"> А</w:t>
      </w:r>
      <w:proofErr w:type="gramEnd"/>
      <w:r w:rsidRPr="00965A37">
        <w:rPr>
          <w:rStyle w:val="c5"/>
          <w:color w:val="000000"/>
        </w:rPr>
        <w:t xml:space="preserve"> Н </w:t>
      </w:r>
      <w:proofErr w:type="spellStart"/>
      <w:r w:rsidRPr="00965A37">
        <w:rPr>
          <w:rStyle w:val="c5"/>
          <w:color w:val="000000"/>
        </w:rPr>
        <w:t>Северцова</w:t>
      </w:r>
      <w:proofErr w:type="spellEnd"/>
    </w:p>
    <w:p w:rsidR="005A7228" w:rsidRPr="00965A37" w:rsidRDefault="005A7228" w:rsidP="005A7228">
      <w:pPr>
        <w:pStyle w:val="c2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965A37">
        <w:rPr>
          <w:rStyle w:val="c4"/>
          <w:iCs/>
          <w:color w:val="000000"/>
        </w:rPr>
        <w:t>Умения.</w:t>
      </w:r>
      <w:r w:rsidRPr="00965A37">
        <w:rPr>
          <w:rStyle w:val="apple-converted-space"/>
          <w:iCs/>
          <w:color w:val="000000"/>
        </w:rPr>
        <w:t> </w:t>
      </w:r>
      <w:r w:rsidRPr="00965A37">
        <w:rPr>
          <w:rStyle w:val="c5"/>
          <w:color w:val="000000"/>
        </w:rPr>
        <w:t>На основе знания движущих сил эволюции их биологической сущности объяснять причины возникновения многообразия видов живых организмов и их приспособленность к условиям окружающей среды</w:t>
      </w:r>
    </w:p>
    <w:p w:rsidR="005A7228" w:rsidRPr="00965A37" w:rsidRDefault="005A7228" w:rsidP="005A7228">
      <w:pPr>
        <w:pStyle w:val="c2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proofErr w:type="spellStart"/>
      <w:r w:rsidRPr="00965A37">
        <w:rPr>
          <w:rStyle w:val="c4"/>
          <w:iCs/>
          <w:color w:val="000000"/>
        </w:rPr>
        <w:t>Межпредметные</w:t>
      </w:r>
      <w:proofErr w:type="spellEnd"/>
      <w:r w:rsidRPr="00965A37">
        <w:rPr>
          <w:rStyle w:val="c4"/>
          <w:iCs/>
          <w:color w:val="000000"/>
        </w:rPr>
        <w:t xml:space="preserve"> </w:t>
      </w:r>
      <w:proofErr w:type="spellStart"/>
      <w:r w:rsidRPr="00965A37">
        <w:rPr>
          <w:rStyle w:val="c4"/>
          <w:iCs/>
          <w:color w:val="000000"/>
        </w:rPr>
        <w:t>связ</w:t>
      </w:r>
      <w:proofErr w:type="gramStart"/>
      <w:r w:rsidRPr="00965A37">
        <w:rPr>
          <w:rStyle w:val="c4"/>
          <w:iCs/>
          <w:color w:val="000000"/>
        </w:rPr>
        <w:t>.и</w:t>
      </w:r>
      <w:proofErr w:type="spellEnd"/>
      <w:proofErr w:type="gramEnd"/>
      <w:r w:rsidRPr="00965A37">
        <w:rPr>
          <w:rStyle w:val="c4"/>
          <w:bCs/>
          <w:iCs/>
          <w:color w:val="000000"/>
        </w:rPr>
        <w:t> </w:t>
      </w:r>
      <w:r w:rsidRPr="00965A37">
        <w:rPr>
          <w:rStyle w:val="c4"/>
          <w:iCs/>
          <w:color w:val="000000"/>
        </w:rPr>
        <w:t>История</w:t>
      </w:r>
      <w:r w:rsidRPr="00965A37">
        <w:rPr>
          <w:rStyle w:val="apple-converted-space"/>
          <w:iCs/>
          <w:color w:val="000000"/>
        </w:rPr>
        <w:t> </w:t>
      </w:r>
      <w:r w:rsidRPr="00965A37">
        <w:rPr>
          <w:rStyle w:val="c5"/>
          <w:color w:val="000000"/>
        </w:rPr>
        <w:t>Культура Западной Европы конца XV и первой половины XVII в Культура первого периода новой истории Великие географические открытия</w:t>
      </w:r>
      <w:r w:rsidRPr="00965A37">
        <w:rPr>
          <w:rStyle w:val="apple-converted-space"/>
          <w:color w:val="000000"/>
        </w:rPr>
        <w:t> </w:t>
      </w:r>
      <w:r w:rsidRPr="00965A37">
        <w:rPr>
          <w:rStyle w:val="c4"/>
          <w:iCs/>
          <w:color w:val="000000"/>
        </w:rPr>
        <w:t>Экономическая география</w:t>
      </w:r>
      <w:r w:rsidRPr="00965A37">
        <w:rPr>
          <w:rStyle w:val="apple-converted-space"/>
          <w:iCs/>
          <w:color w:val="000000"/>
        </w:rPr>
        <w:t> </w:t>
      </w:r>
      <w:r w:rsidRPr="00965A37">
        <w:rPr>
          <w:rStyle w:val="c5"/>
          <w:color w:val="000000"/>
        </w:rPr>
        <w:t>зарубежных стран Население мира География населения мира</w:t>
      </w:r>
    </w:p>
    <w:p w:rsidR="005A7228" w:rsidRPr="00965A37" w:rsidRDefault="005A7228" w:rsidP="005A7228">
      <w:pPr>
        <w:pStyle w:val="c2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965A37">
        <w:rPr>
          <w:rStyle w:val="c5"/>
          <w:bCs/>
          <w:color w:val="000000"/>
        </w:rPr>
        <w:t>Тема I.3. Возникновение и развитие жизни на Земле (6 ч)</w:t>
      </w:r>
    </w:p>
    <w:p w:rsidR="005A7228" w:rsidRPr="00965A37" w:rsidRDefault="005A7228" w:rsidP="005A7228">
      <w:pPr>
        <w:pStyle w:val="c2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965A37">
        <w:rPr>
          <w:rStyle w:val="c5"/>
          <w:color w:val="000000"/>
        </w:rPr>
        <w:t xml:space="preserve">Органический мир как результат эволюции Возникновение и развитие жизни на Земле Химический, </w:t>
      </w:r>
      <w:proofErr w:type="spellStart"/>
      <w:r w:rsidRPr="00965A37">
        <w:rPr>
          <w:rStyle w:val="c5"/>
          <w:color w:val="000000"/>
        </w:rPr>
        <w:t>предбиологический</w:t>
      </w:r>
      <w:proofErr w:type="spellEnd"/>
      <w:r w:rsidRPr="00965A37">
        <w:rPr>
          <w:rStyle w:val="c5"/>
          <w:color w:val="000000"/>
        </w:rPr>
        <w:t xml:space="preserve"> (теория академика А. И. Опарина) биологический и социальный этапы развития живой материи.</w:t>
      </w:r>
    </w:p>
    <w:p w:rsidR="005A7228" w:rsidRPr="00965A37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5"/>
          <w:color w:val="000000"/>
        </w:rPr>
        <w:t>филогенетические связи в живой природе; естественная классификация живых организмов</w:t>
      </w:r>
    </w:p>
    <w:p w:rsidR="005A7228" w:rsidRPr="00965A37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5"/>
          <w:color w:val="000000"/>
        </w:rPr>
        <w:t>Развитие жизни на Земле в архейскую и протерозойскую эры. Первые следы жизни на Земле. Появление всех современных типов беспозвоночных животных. Первые хордовые. Развитие водных растений.</w:t>
      </w:r>
    </w:p>
    <w:p w:rsidR="005A7228" w:rsidRPr="00965A37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5"/>
          <w:color w:val="000000"/>
        </w:rPr>
        <w:t>Развитие жизни на Земле в палеозойскую эру. Эволюция растений</w:t>
      </w:r>
      <w:proofErr w:type="gramStart"/>
      <w:r w:rsidRPr="00965A37">
        <w:rPr>
          <w:rStyle w:val="c5"/>
          <w:color w:val="000000"/>
        </w:rPr>
        <w:t>.</w:t>
      </w:r>
      <w:proofErr w:type="gramEnd"/>
      <w:r w:rsidRPr="00965A37">
        <w:rPr>
          <w:rStyle w:val="c5"/>
          <w:color w:val="000000"/>
        </w:rPr>
        <w:t xml:space="preserve"> </w:t>
      </w:r>
      <w:proofErr w:type="gramStart"/>
      <w:r w:rsidRPr="00965A37">
        <w:rPr>
          <w:rStyle w:val="c5"/>
          <w:color w:val="000000"/>
        </w:rPr>
        <w:t>п</w:t>
      </w:r>
      <w:proofErr w:type="gramEnd"/>
      <w:r w:rsidRPr="00965A37">
        <w:rPr>
          <w:rStyle w:val="c5"/>
          <w:color w:val="000000"/>
        </w:rPr>
        <w:t>оявление первых сосудистых растений; папоротники, семенные папоротники голосеменные растения. Возникновение позвоночных рыбы, земноводные, пресмыкающиеся.</w:t>
      </w:r>
    </w:p>
    <w:p w:rsidR="005A7228" w:rsidRPr="00965A37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5"/>
          <w:color w:val="000000"/>
        </w:rPr>
        <w:t>Развитие жизни на Земле в мезозойскую эру. Появление и распространение покрытосеменных растений. Возникновение птиц и млекопитающих. Вымирание древних голосеменных растений и пресмыкающихся.</w:t>
      </w:r>
    </w:p>
    <w:p w:rsidR="005A7228" w:rsidRPr="00965A37" w:rsidRDefault="005A7228" w:rsidP="005A7228">
      <w:pPr>
        <w:pStyle w:val="c29"/>
        <w:shd w:val="clear" w:color="auto" w:fill="FFFFFF"/>
        <w:spacing w:before="0" w:beforeAutospacing="0" w:after="0" w:afterAutospacing="0"/>
        <w:ind w:left="216" w:firstLine="324"/>
        <w:jc w:val="both"/>
        <w:rPr>
          <w:color w:val="000000"/>
        </w:rPr>
      </w:pPr>
      <w:r w:rsidRPr="00965A37">
        <w:rPr>
          <w:rStyle w:val="c5"/>
          <w:color w:val="000000"/>
        </w:rPr>
        <w:t>Развитие жизни на Земле в кайнозойскую эру. Бурное развитие цветковых растений</w:t>
      </w:r>
      <w:proofErr w:type="gramStart"/>
      <w:r w:rsidRPr="00965A37">
        <w:rPr>
          <w:rStyle w:val="c5"/>
          <w:color w:val="000000"/>
        </w:rPr>
        <w:t>.</w:t>
      </w:r>
      <w:proofErr w:type="gramEnd"/>
      <w:r w:rsidRPr="00965A37">
        <w:rPr>
          <w:rStyle w:val="c5"/>
          <w:color w:val="000000"/>
        </w:rPr>
        <w:t xml:space="preserve"> </w:t>
      </w:r>
      <w:proofErr w:type="gramStart"/>
      <w:r w:rsidRPr="00965A37">
        <w:rPr>
          <w:rStyle w:val="c5"/>
          <w:color w:val="000000"/>
        </w:rPr>
        <w:t>м</w:t>
      </w:r>
      <w:proofErr w:type="gramEnd"/>
      <w:r w:rsidRPr="00965A37">
        <w:rPr>
          <w:rStyle w:val="c5"/>
          <w:color w:val="000000"/>
        </w:rPr>
        <w:t>ногообразие насекомых (параллельная эволюция). Развитие плацентарных млекопитающих, появление хищных. Возникновение приматов. Появление первых представителей семейства Люди. Четвертичный период: эволюция млекопитающих. Развитие приматов: направления эволюции человека. Общие предки человека и человекообразных обезьян.</w:t>
      </w:r>
    </w:p>
    <w:p w:rsidR="005A7228" w:rsidRPr="00965A37" w:rsidRDefault="005A7228" w:rsidP="005A7228">
      <w:pPr>
        <w:pStyle w:val="c29"/>
        <w:shd w:val="clear" w:color="auto" w:fill="FFFFFF"/>
        <w:spacing w:before="0" w:beforeAutospacing="0" w:after="0" w:afterAutospacing="0"/>
        <w:ind w:left="216" w:firstLine="324"/>
        <w:jc w:val="both"/>
        <w:rPr>
          <w:color w:val="000000"/>
        </w:rPr>
      </w:pPr>
      <w:r w:rsidRPr="00965A37">
        <w:rPr>
          <w:rStyle w:val="c5"/>
          <w:color w:val="000000"/>
        </w:rPr>
        <w:t xml:space="preserve">происхождение человека. Место человека в живой природе. Систематическое положение вида </w:t>
      </w:r>
      <w:proofErr w:type="spellStart"/>
      <w:r w:rsidRPr="00965A37">
        <w:rPr>
          <w:rStyle w:val="c5"/>
          <w:color w:val="000000"/>
        </w:rPr>
        <w:t>Номо</w:t>
      </w:r>
      <w:proofErr w:type="spellEnd"/>
      <w:r w:rsidRPr="00965A37">
        <w:rPr>
          <w:rStyle w:val="c5"/>
          <w:color w:val="000000"/>
        </w:rPr>
        <w:t xml:space="preserve"> </w:t>
      </w:r>
      <w:proofErr w:type="spellStart"/>
      <w:r w:rsidRPr="00965A37">
        <w:rPr>
          <w:rStyle w:val="c5"/>
          <w:color w:val="000000"/>
        </w:rPr>
        <w:t>sapiens</w:t>
      </w:r>
      <w:proofErr w:type="spellEnd"/>
      <w:r w:rsidRPr="00965A37">
        <w:rPr>
          <w:rStyle w:val="c5"/>
          <w:color w:val="000000"/>
        </w:rPr>
        <w:t xml:space="preserve"> в системе животного мира</w:t>
      </w:r>
      <w:proofErr w:type="gramStart"/>
      <w:r w:rsidRPr="00965A37">
        <w:rPr>
          <w:rStyle w:val="c5"/>
          <w:color w:val="000000"/>
        </w:rPr>
        <w:t>.</w:t>
      </w:r>
      <w:proofErr w:type="gramEnd"/>
      <w:r w:rsidRPr="00965A37">
        <w:rPr>
          <w:rStyle w:val="c5"/>
          <w:color w:val="000000"/>
        </w:rPr>
        <w:t xml:space="preserve"> </w:t>
      </w:r>
      <w:proofErr w:type="gramStart"/>
      <w:r w:rsidRPr="00965A37">
        <w:rPr>
          <w:rStyle w:val="c5"/>
          <w:color w:val="000000"/>
        </w:rPr>
        <w:t>п</w:t>
      </w:r>
      <w:proofErr w:type="gramEnd"/>
      <w:r w:rsidRPr="00965A37">
        <w:rPr>
          <w:rStyle w:val="c5"/>
          <w:color w:val="000000"/>
        </w:rPr>
        <w:t>ризнаки и свойства человека, позволяющие отнести его к различным систематическим группам царства животных. Стадии эволюции человека древнейший человек, древний человек, первые современные люди.</w:t>
      </w:r>
    </w:p>
    <w:p w:rsidR="005A7228" w:rsidRPr="00965A37" w:rsidRDefault="005A7228" w:rsidP="005A7228">
      <w:pPr>
        <w:pStyle w:val="c29"/>
        <w:shd w:val="clear" w:color="auto" w:fill="FFFFFF"/>
        <w:spacing w:before="0" w:beforeAutospacing="0" w:after="0" w:afterAutospacing="0"/>
        <w:ind w:left="318" w:firstLine="278"/>
        <w:jc w:val="both"/>
        <w:rPr>
          <w:color w:val="000000"/>
        </w:rPr>
      </w:pPr>
      <w:r w:rsidRPr="00965A37">
        <w:rPr>
          <w:rStyle w:val="c5"/>
          <w:color w:val="000000"/>
        </w:rPr>
        <w:t>Свойства человека как биологического вида</w:t>
      </w:r>
      <w:proofErr w:type="gramStart"/>
      <w:r w:rsidRPr="00965A37">
        <w:rPr>
          <w:rStyle w:val="c5"/>
          <w:color w:val="000000"/>
        </w:rPr>
        <w:t>.</w:t>
      </w:r>
      <w:proofErr w:type="gramEnd"/>
      <w:r w:rsidRPr="00965A37">
        <w:rPr>
          <w:rStyle w:val="c5"/>
          <w:color w:val="000000"/>
        </w:rPr>
        <w:t xml:space="preserve"> </w:t>
      </w:r>
      <w:proofErr w:type="gramStart"/>
      <w:r w:rsidRPr="00965A37">
        <w:rPr>
          <w:rStyle w:val="c5"/>
          <w:color w:val="000000"/>
        </w:rPr>
        <w:t>п</w:t>
      </w:r>
      <w:proofErr w:type="gramEnd"/>
      <w:r w:rsidRPr="00965A37">
        <w:rPr>
          <w:rStyle w:val="c5"/>
          <w:color w:val="000000"/>
        </w:rPr>
        <w:t xml:space="preserve">опуляционная структура вида </w:t>
      </w:r>
      <w:proofErr w:type="spellStart"/>
      <w:r w:rsidRPr="00965A37">
        <w:rPr>
          <w:rStyle w:val="c5"/>
          <w:color w:val="000000"/>
        </w:rPr>
        <w:t>Номо</w:t>
      </w:r>
      <w:proofErr w:type="spellEnd"/>
      <w:r w:rsidRPr="00965A37">
        <w:rPr>
          <w:rStyle w:val="c5"/>
          <w:color w:val="000000"/>
        </w:rPr>
        <w:t xml:space="preserve"> </w:t>
      </w:r>
      <w:proofErr w:type="spellStart"/>
      <w:r w:rsidRPr="00965A37">
        <w:rPr>
          <w:rStyle w:val="c5"/>
          <w:color w:val="000000"/>
        </w:rPr>
        <w:t>sapiens</w:t>
      </w:r>
      <w:proofErr w:type="spellEnd"/>
      <w:r w:rsidRPr="00965A37">
        <w:rPr>
          <w:rStyle w:val="c5"/>
          <w:color w:val="000000"/>
        </w:rPr>
        <w:t xml:space="preserve">; человеческие расы </w:t>
      </w:r>
      <w:proofErr w:type="spellStart"/>
      <w:r w:rsidRPr="00965A37">
        <w:rPr>
          <w:rStyle w:val="c5"/>
          <w:color w:val="000000"/>
        </w:rPr>
        <w:t>расообразование</w:t>
      </w:r>
      <w:proofErr w:type="spellEnd"/>
      <w:r w:rsidRPr="00965A37">
        <w:rPr>
          <w:rStyle w:val="c5"/>
          <w:color w:val="000000"/>
        </w:rPr>
        <w:t xml:space="preserve"> - единство происхождения рас.</w:t>
      </w:r>
    </w:p>
    <w:p w:rsidR="005A7228" w:rsidRPr="00965A37" w:rsidRDefault="005A7228" w:rsidP="005A7228">
      <w:pPr>
        <w:pStyle w:val="c29"/>
        <w:shd w:val="clear" w:color="auto" w:fill="FFFFFF"/>
        <w:spacing w:before="0" w:beforeAutospacing="0" w:after="0" w:afterAutospacing="0"/>
        <w:ind w:left="318" w:firstLine="278"/>
        <w:jc w:val="both"/>
        <w:rPr>
          <w:color w:val="000000"/>
        </w:rPr>
      </w:pPr>
      <w:r w:rsidRPr="00965A37">
        <w:rPr>
          <w:rStyle w:val="c5"/>
          <w:color w:val="000000"/>
        </w:rPr>
        <w:lastRenderedPageBreak/>
        <w:t>Свойства человека как социального существа. Движущие силы антропогенеза Ф. Энгельс о роли труда в процессе превращения обезьяньи в человека Развитие членораздельной речи, сознания и общественных отношений в становлении человека, Взаимоотношение социального и биологического в</w:t>
      </w:r>
      <w:r w:rsidRPr="00965A37">
        <w:rPr>
          <w:rStyle w:val="apple-converted-space"/>
          <w:color w:val="000000"/>
        </w:rPr>
        <w:t> </w:t>
      </w:r>
      <w:r w:rsidRPr="00965A37">
        <w:rPr>
          <w:rStyle w:val="c5"/>
          <w:color w:val="000000"/>
          <w:vertAlign w:val="subscript"/>
        </w:rPr>
        <w:t>3</w:t>
      </w:r>
      <w:r w:rsidRPr="00965A37">
        <w:rPr>
          <w:rStyle w:val="c5"/>
          <w:color w:val="000000"/>
        </w:rPr>
        <w:t>воiюции человека. Антинаучная сущность «социального дарвинизма» и расизма. Ведущая роль законов общественной жизни в социальном прогрессе человечества.</w:t>
      </w:r>
    </w:p>
    <w:p w:rsidR="005A7228" w:rsidRPr="00965A37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5"/>
          <w:color w:val="000000"/>
        </w:rPr>
        <w:t>Биологические свойства человеческого общества.</w:t>
      </w:r>
    </w:p>
    <w:p w:rsidR="005A7228" w:rsidRPr="00965A37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5"/>
          <w:color w:val="000000"/>
        </w:rPr>
        <w:t xml:space="preserve">Демонстрация. Репродукция картин З. </w:t>
      </w:r>
      <w:proofErr w:type="spellStart"/>
      <w:r w:rsidRPr="00965A37">
        <w:rPr>
          <w:rStyle w:val="c5"/>
          <w:color w:val="000000"/>
        </w:rPr>
        <w:t>Буриана</w:t>
      </w:r>
      <w:proofErr w:type="spellEnd"/>
      <w:r w:rsidRPr="00965A37">
        <w:rPr>
          <w:rStyle w:val="c5"/>
          <w:color w:val="000000"/>
        </w:rPr>
        <w:t>, отражающих фауну и флору различных эр и периодов. Схемы развития царств живой природы. Окаменелости, отпечатки растений в древних породах.</w:t>
      </w:r>
    </w:p>
    <w:p w:rsidR="00CE541A" w:rsidRPr="00CE541A" w:rsidRDefault="005A7228" w:rsidP="00CE541A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rStyle w:val="c5"/>
          <w:b/>
          <w:color w:val="000000"/>
        </w:rPr>
      </w:pPr>
      <w:r w:rsidRPr="00CE541A">
        <w:rPr>
          <w:rStyle w:val="c4"/>
          <w:b/>
          <w:iCs/>
          <w:color w:val="000000"/>
        </w:rPr>
        <w:t>Демонстрация</w:t>
      </w:r>
      <w:r w:rsidR="00CE541A" w:rsidRPr="00CE541A">
        <w:rPr>
          <w:rStyle w:val="c5"/>
          <w:b/>
          <w:color w:val="000000"/>
        </w:rPr>
        <w:t xml:space="preserve"> </w:t>
      </w:r>
      <w:r w:rsidR="00CE541A" w:rsidRPr="00CE541A">
        <w:rPr>
          <w:rStyle w:val="c5"/>
          <w:b/>
          <w:bCs/>
          <w:color w:val="000000"/>
        </w:rPr>
        <w:t>с использованием оборудования центра «Точка роста»</w:t>
      </w:r>
    </w:p>
    <w:p w:rsidR="005A7228" w:rsidRPr="00965A37" w:rsidRDefault="00CE541A" w:rsidP="00CE541A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</w:rPr>
        <w:t xml:space="preserve">      </w:t>
      </w:r>
      <w:r w:rsidR="005A7228" w:rsidRPr="00965A37">
        <w:rPr>
          <w:rStyle w:val="c5"/>
          <w:color w:val="000000"/>
        </w:rPr>
        <w:t>Модели скелетов человека и позвоночных животных</w:t>
      </w:r>
    </w:p>
    <w:p w:rsidR="005A7228" w:rsidRPr="00965A37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4"/>
          <w:iCs/>
          <w:color w:val="000000"/>
        </w:rPr>
        <w:t>Основные понятия.</w:t>
      </w:r>
      <w:r w:rsidRPr="00965A37">
        <w:rPr>
          <w:rStyle w:val="apple-converted-space"/>
          <w:iCs/>
          <w:color w:val="000000"/>
        </w:rPr>
        <w:t> </w:t>
      </w:r>
      <w:r w:rsidRPr="00965A37">
        <w:rPr>
          <w:rStyle w:val="c5"/>
          <w:color w:val="000000"/>
        </w:rPr>
        <w:t>Развитие животных и растений в различные периоды существования Земли</w:t>
      </w:r>
      <w:proofErr w:type="gramStart"/>
      <w:r w:rsidRPr="00965A37">
        <w:rPr>
          <w:rStyle w:val="c5"/>
          <w:color w:val="000000"/>
        </w:rPr>
        <w:t>.</w:t>
      </w:r>
      <w:proofErr w:type="gramEnd"/>
      <w:r w:rsidRPr="00965A37">
        <w:rPr>
          <w:rStyle w:val="c5"/>
          <w:color w:val="000000"/>
        </w:rPr>
        <w:t xml:space="preserve"> </w:t>
      </w:r>
      <w:proofErr w:type="gramStart"/>
      <w:r w:rsidRPr="00965A37">
        <w:rPr>
          <w:rStyle w:val="c5"/>
          <w:color w:val="000000"/>
        </w:rPr>
        <w:t>п</w:t>
      </w:r>
      <w:proofErr w:type="gramEnd"/>
      <w:r w:rsidRPr="00965A37">
        <w:rPr>
          <w:rStyle w:val="c5"/>
          <w:color w:val="000000"/>
        </w:rPr>
        <w:t>остепенное усложнение организации и приспособление к условиям среды живых организмов в процессе эволюции, происхождение человека. Движущие силы антропогенеза. Роль труда в процессе превращения обезьяны в человека. Человеческие расы, их единство. Критика расизма и «социального дарвинизма».</w:t>
      </w:r>
    </w:p>
    <w:p w:rsidR="005A7228" w:rsidRPr="00965A37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4"/>
          <w:iCs/>
          <w:color w:val="000000"/>
        </w:rPr>
        <w:t>Умения.</w:t>
      </w:r>
      <w:r w:rsidRPr="00965A37">
        <w:rPr>
          <w:rStyle w:val="apple-converted-space"/>
          <w:iCs/>
          <w:color w:val="000000"/>
        </w:rPr>
        <w:t> </w:t>
      </w:r>
      <w:r w:rsidRPr="00965A37">
        <w:rPr>
          <w:rStyle w:val="c5"/>
          <w:color w:val="000000"/>
        </w:rPr>
        <w:t>Использовать текст учебника и учебных пособий для составления таблиц, отражающих этапы развития жизни на Земле, становления человека. Использовать текст учебника для работы с натуральными объектам</w:t>
      </w:r>
      <w:proofErr w:type="gramStart"/>
      <w:r w:rsidRPr="00965A37">
        <w:rPr>
          <w:rStyle w:val="c5"/>
          <w:color w:val="000000"/>
        </w:rPr>
        <w:t>и-</w:t>
      </w:r>
      <w:proofErr w:type="gramEnd"/>
      <w:r w:rsidRPr="00965A37">
        <w:rPr>
          <w:rStyle w:val="c5"/>
          <w:color w:val="000000"/>
        </w:rPr>
        <w:t xml:space="preserve"> давать аргументированную критику расизма и «социального дарвинизма».</w:t>
      </w:r>
    </w:p>
    <w:p w:rsidR="005A7228" w:rsidRPr="00965A37" w:rsidRDefault="005A7228" w:rsidP="005A7228">
      <w:pPr>
        <w:pStyle w:val="c2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proofErr w:type="spellStart"/>
      <w:r w:rsidRPr="00965A37">
        <w:rPr>
          <w:rStyle w:val="c4"/>
          <w:iCs/>
          <w:color w:val="000000"/>
        </w:rPr>
        <w:t>Межпредмеп</w:t>
      </w:r>
      <w:proofErr w:type="gramStart"/>
      <w:r w:rsidRPr="00965A37">
        <w:rPr>
          <w:rStyle w:val="c4"/>
          <w:iCs/>
          <w:color w:val="000000"/>
        </w:rPr>
        <w:t>i</w:t>
      </w:r>
      <w:proofErr w:type="gramEnd"/>
      <w:r w:rsidRPr="00965A37">
        <w:rPr>
          <w:rStyle w:val="c4"/>
          <w:iCs/>
          <w:color w:val="000000"/>
        </w:rPr>
        <w:t>ные</w:t>
      </w:r>
      <w:proofErr w:type="spellEnd"/>
      <w:r w:rsidRPr="00965A37">
        <w:rPr>
          <w:rStyle w:val="c4"/>
          <w:iCs/>
          <w:color w:val="000000"/>
        </w:rPr>
        <w:t xml:space="preserve"> связи. Физическая</w:t>
      </w:r>
      <w:r w:rsidRPr="00965A37">
        <w:rPr>
          <w:rStyle w:val="c4"/>
          <w:bCs/>
          <w:iCs/>
          <w:color w:val="000000"/>
        </w:rPr>
        <w:t> </w:t>
      </w:r>
      <w:r w:rsidRPr="00965A37">
        <w:rPr>
          <w:rStyle w:val="c4"/>
          <w:iCs/>
          <w:color w:val="000000"/>
        </w:rPr>
        <w:t>география.</w:t>
      </w:r>
      <w:r w:rsidRPr="00965A37">
        <w:rPr>
          <w:rStyle w:val="apple-converted-space"/>
          <w:iCs/>
          <w:color w:val="000000"/>
        </w:rPr>
        <w:t> </w:t>
      </w:r>
      <w:r w:rsidRPr="00965A37">
        <w:rPr>
          <w:rStyle w:val="c5"/>
          <w:color w:val="000000"/>
        </w:rPr>
        <w:t>История континентов</w:t>
      </w:r>
      <w:r w:rsidRPr="00965A37">
        <w:rPr>
          <w:rStyle w:val="apple-converted-space"/>
          <w:color w:val="000000"/>
        </w:rPr>
        <w:t> </w:t>
      </w:r>
      <w:r w:rsidRPr="00965A37">
        <w:rPr>
          <w:rStyle w:val="c4"/>
          <w:iCs/>
          <w:color w:val="000000"/>
        </w:rPr>
        <w:t>Экономическая география.</w:t>
      </w:r>
      <w:r w:rsidRPr="00965A37">
        <w:rPr>
          <w:rStyle w:val="apple-converted-space"/>
          <w:iCs/>
          <w:color w:val="000000"/>
        </w:rPr>
        <w:t> </w:t>
      </w:r>
      <w:r w:rsidRPr="00965A37">
        <w:rPr>
          <w:rStyle w:val="c5"/>
          <w:color w:val="000000"/>
        </w:rPr>
        <w:t>Население мира. География населения мира.</w:t>
      </w:r>
    </w:p>
    <w:p w:rsidR="005A7228" w:rsidRPr="00965A37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5"/>
          <w:color w:val="000000"/>
        </w:rPr>
        <w:t>РАЗДЕЛ II</w:t>
      </w:r>
    </w:p>
    <w:p w:rsidR="005A7228" w:rsidRPr="00965A37" w:rsidRDefault="005A7228" w:rsidP="005A7228">
      <w:pPr>
        <w:pStyle w:val="c11"/>
        <w:shd w:val="clear" w:color="auto" w:fill="FFFFFF"/>
        <w:spacing w:before="0" w:beforeAutospacing="0" w:after="0" w:afterAutospacing="0"/>
        <w:ind w:left="328"/>
        <w:jc w:val="both"/>
        <w:rPr>
          <w:color w:val="000000"/>
        </w:rPr>
      </w:pPr>
      <w:r w:rsidRPr="00965A37">
        <w:rPr>
          <w:rStyle w:val="c5"/>
          <w:bCs/>
          <w:color w:val="000000"/>
        </w:rPr>
        <w:t>СТРУКТУРНАЯ ОРГАНИЗАЦИЯ</w:t>
      </w:r>
    </w:p>
    <w:p w:rsidR="005A7228" w:rsidRPr="00965A37" w:rsidRDefault="005A7228" w:rsidP="005A7228">
      <w:pPr>
        <w:pStyle w:val="c25"/>
        <w:shd w:val="clear" w:color="auto" w:fill="FFFFFF"/>
        <w:spacing w:before="0" w:beforeAutospacing="0" w:after="0" w:afterAutospacing="0"/>
        <w:ind w:left="328"/>
        <w:jc w:val="both"/>
        <w:rPr>
          <w:color w:val="000000"/>
        </w:rPr>
      </w:pPr>
      <w:r w:rsidRPr="00965A37">
        <w:rPr>
          <w:rStyle w:val="c5"/>
          <w:bCs/>
          <w:color w:val="000000"/>
        </w:rPr>
        <w:t>ЖИВЫХ ОРГАНИЗМОВ</w:t>
      </w:r>
    </w:p>
    <w:p w:rsidR="005A7228" w:rsidRPr="00965A37" w:rsidRDefault="005A7228" w:rsidP="005A7228">
      <w:pPr>
        <w:pStyle w:val="c29"/>
        <w:shd w:val="clear" w:color="auto" w:fill="FFFFFF"/>
        <w:spacing w:before="0" w:beforeAutospacing="0" w:after="0" w:afterAutospacing="0"/>
        <w:ind w:firstLine="328"/>
        <w:jc w:val="both"/>
        <w:rPr>
          <w:color w:val="000000"/>
        </w:rPr>
      </w:pPr>
      <w:r w:rsidRPr="00965A37">
        <w:rPr>
          <w:rStyle w:val="c5"/>
          <w:bCs/>
          <w:color w:val="000000"/>
        </w:rPr>
        <w:t>Тема 11.1. Химическая организация живого (4ч)</w:t>
      </w:r>
    </w:p>
    <w:p w:rsidR="005A7228" w:rsidRPr="00965A37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5"/>
          <w:color w:val="000000"/>
        </w:rPr>
        <w:t>элементный состав живого вещества биосферы. Распространенность элементов, их вклад в образование живой материи и объектов неживой природы Макроэлементы, микроэлементы, их вклад в образование неорганических и органических молекул живого вещества.</w:t>
      </w:r>
    </w:p>
    <w:p w:rsidR="005A7228" w:rsidRPr="00965A37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5"/>
          <w:color w:val="000000"/>
        </w:rPr>
        <w:t>Неорганические молекулы живого вещества: вода; химические свойства и биологическая роль: растворитель гидрофильных молекул, среда протекания биохимических превращений, роль воды в теплорегуляции и др. Соли неорганических кислот, их вклад в обеспечение процессов жизнедеятельности и поддержание гомеостаза. Роль катионов и анионов в обеспечении процессов жизнедеятельности. Осмос и осмотическое давление; осмотическое поступление молекул в клетку (Буферные системы клетки и организма.)</w:t>
      </w:r>
    </w:p>
    <w:p w:rsidR="005A7228" w:rsidRPr="00965A37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5"/>
          <w:color w:val="000000"/>
        </w:rPr>
        <w:t xml:space="preserve">Органические молекулы. </w:t>
      </w:r>
      <w:proofErr w:type="gramStart"/>
      <w:r w:rsidRPr="00965A37">
        <w:rPr>
          <w:rStyle w:val="c5"/>
          <w:color w:val="000000"/>
        </w:rPr>
        <w:t xml:space="preserve">Биологические полимеры — белки; структурная организация (первичная, варианты вторичной, третичная и четвертичная структурная организация молекул белка и химические связи, их удерживающие) Свойства белков: денатурация (обратимая и необратимая) </w:t>
      </w:r>
      <w:proofErr w:type="spellStart"/>
      <w:r w:rsidRPr="00965A37">
        <w:rPr>
          <w:rStyle w:val="c5"/>
          <w:color w:val="000000"/>
        </w:rPr>
        <w:t>ренатурация</w:t>
      </w:r>
      <w:proofErr w:type="spellEnd"/>
      <w:r w:rsidRPr="00965A37">
        <w:rPr>
          <w:rStyle w:val="c5"/>
          <w:color w:val="000000"/>
        </w:rPr>
        <w:t>.</w:t>
      </w:r>
      <w:proofErr w:type="gramEnd"/>
      <w:r w:rsidRPr="00965A37">
        <w:rPr>
          <w:rStyle w:val="c5"/>
          <w:color w:val="000000"/>
        </w:rPr>
        <w:t xml:space="preserve"> Функции белковых молекул. Биологические катализаторы — белки, их классификация, свойства и роль в обеспечении процессов жизнедеятельности Углёводы в жизни растении, животных, грибов и микроорганизмов. Строение и биологическая роль биополимеров полисахаридов Жиры — основной структурный компонент клеточных мембран и источник энергии. Особенности строения жиров и липидов, лежащие в основе их функциональной активности на уровне клетки и целостного организма. ДНК — молекулы наследственности. Уровни структурной организации; генетический код, свойства кода. Редупликация ДНК, передача наследственной информации из поколения в поколение</w:t>
      </w:r>
      <w:proofErr w:type="gramStart"/>
      <w:r w:rsidRPr="00965A37">
        <w:rPr>
          <w:rStyle w:val="c5"/>
          <w:color w:val="000000"/>
        </w:rPr>
        <w:t>.</w:t>
      </w:r>
      <w:proofErr w:type="gramEnd"/>
      <w:r w:rsidRPr="00965A37">
        <w:rPr>
          <w:rStyle w:val="c5"/>
          <w:color w:val="000000"/>
        </w:rPr>
        <w:t xml:space="preserve"> </w:t>
      </w:r>
      <w:proofErr w:type="gramStart"/>
      <w:r w:rsidRPr="00965A37">
        <w:rPr>
          <w:rStyle w:val="c5"/>
          <w:color w:val="000000"/>
        </w:rPr>
        <w:t>п</w:t>
      </w:r>
      <w:proofErr w:type="gramEnd"/>
      <w:r w:rsidRPr="00965A37">
        <w:rPr>
          <w:rStyle w:val="c5"/>
          <w:color w:val="000000"/>
        </w:rPr>
        <w:t xml:space="preserve">ередача наследственной информации из ядра в цитоплазму; транскрипция. РНК, структура и функции. </w:t>
      </w:r>
      <w:r w:rsidRPr="00965A37">
        <w:rPr>
          <w:rStyle w:val="c5"/>
          <w:color w:val="000000"/>
        </w:rPr>
        <w:lastRenderedPageBreak/>
        <w:t xml:space="preserve">Информационные, транспортные, </w:t>
      </w:r>
      <w:proofErr w:type="spellStart"/>
      <w:r w:rsidRPr="00965A37">
        <w:rPr>
          <w:rStyle w:val="c5"/>
          <w:color w:val="000000"/>
        </w:rPr>
        <w:t>рибосомальные</w:t>
      </w:r>
      <w:proofErr w:type="spellEnd"/>
      <w:r w:rsidRPr="00965A37">
        <w:rPr>
          <w:rStyle w:val="c5"/>
          <w:color w:val="000000"/>
        </w:rPr>
        <w:t xml:space="preserve"> РНК. «Малые» молекулы и их роль в обменных процессах. Витамины:</w:t>
      </w:r>
    </w:p>
    <w:p w:rsidR="005A7228" w:rsidRPr="00965A37" w:rsidRDefault="005A7228" w:rsidP="005A7228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5A37">
        <w:rPr>
          <w:rStyle w:val="c5"/>
          <w:color w:val="000000"/>
        </w:rPr>
        <w:t>строение источники поступления, функции в организме.</w:t>
      </w:r>
    </w:p>
    <w:p w:rsidR="005A7228" w:rsidRPr="00965A37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5"/>
          <w:color w:val="000000"/>
        </w:rPr>
        <w:t>демонстрация. Объемные модели структурной организации биологических полимеров: белков и нуклеиновых кислот их сравнение с моделями искусственных полимеров (поливинилхлорид).</w:t>
      </w:r>
    </w:p>
    <w:p w:rsidR="005A7228" w:rsidRPr="00965A37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5"/>
          <w:bCs/>
          <w:color w:val="000000"/>
        </w:rPr>
        <w:t xml:space="preserve">Тема 11.2. Общие принципы </w:t>
      </w:r>
      <w:proofErr w:type="gramStart"/>
      <w:r w:rsidRPr="00965A37">
        <w:rPr>
          <w:rStyle w:val="c5"/>
          <w:bCs/>
          <w:color w:val="000000"/>
        </w:rPr>
        <w:t>клеточной</w:t>
      </w:r>
      <w:proofErr w:type="gramEnd"/>
      <w:r w:rsidRPr="00965A37">
        <w:rPr>
          <w:rStyle w:val="c5"/>
          <w:bCs/>
          <w:color w:val="000000"/>
        </w:rPr>
        <w:t xml:space="preserve"> организация (8ч)</w:t>
      </w:r>
    </w:p>
    <w:p w:rsidR="005A7228" w:rsidRPr="00965A37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5"/>
          <w:color w:val="000000"/>
        </w:rPr>
        <w:t xml:space="preserve">Предмет и задачи цитологии. Методы изучения клетки: световая и электронная микроскопия; биохимические и иммунологические методы два типа клеточной организации: </w:t>
      </w:r>
      <w:proofErr w:type="spellStart"/>
      <w:r w:rsidRPr="00965A37">
        <w:rPr>
          <w:rStyle w:val="c5"/>
          <w:color w:val="000000"/>
        </w:rPr>
        <w:t>прокариотические</w:t>
      </w:r>
      <w:proofErr w:type="spellEnd"/>
      <w:r w:rsidRPr="00965A37">
        <w:rPr>
          <w:rStyle w:val="c5"/>
          <w:color w:val="000000"/>
        </w:rPr>
        <w:t xml:space="preserve"> и </w:t>
      </w:r>
      <w:proofErr w:type="spellStart"/>
      <w:r w:rsidRPr="00965A37">
        <w:rPr>
          <w:rStyle w:val="c5"/>
          <w:color w:val="000000"/>
        </w:rPr>
        <w:t>эукариотические</w:t>
      </w:r>
      <w:proofErr w:type="spellEnd"/>
      <w:r w:rsidRPr="00965A37">
        <w:rPr>
          <w:rStyle w:val="c5"/>
          <w:color w:val="000000"/>
        </w:rPr>
        <w:t xml:space="preserve"> клетки.</w:t>
      </w:r>
    </w:p>
    <w:p w:rsidR="005A7228" w:rsidRPr="00965A37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5"/>
          <w:color w:val="000000"/>
        </w:rPr>
        <w:t>Клетка — структурно-функциональная единица живых организмов. Клеточная теория строения организмов Общие принципы организации клеток.</w:t>
      </w:r>
    </w:p>
    <w:p w:rsidR="005A7228" w:rsidRPr="00965A37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5"/>
          <w:color w:val="000000"/>
        </w:rPr>
        <w:t xml:space="preserve">Строение клетки. Клеточные мембраны. Органоиды цито плазмы: </w:t>
      </w:r>
      <w:proofErr w:type="gramStart"/>
      <w:r w:rsidRPr="00965A37">
        <w:rPr>
          <w:rStyle w:val="c5"/>
          <w:color w:val="000000"/>
        </w:rPr>
        <w:t>эндоплазматическая</w:t>
      </w:r>
      <w:proofErr w:type="gramEnd"/>
    </w:p>
    <w:p w:rsidR="005A7228" w:rsidRPr="00965A37" w:rsidRDefault="005A7228" w:rsidP="005A7228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5A37">
        <w:rPr>
          <w:rStyle w:val="c5"/>
          <w:color w:val="000000"/>
        </w:rPr>
        <w:t xml:space="preserve"> сеть, рибосомы, комплекс </w:t>
      </w:r>
      <w:proofErr w:type="spellStart"/>
      <w:r w:rsidRPr="00965A37">
        <w:rPr>
          <w:rStyle w:val="c5"/>
          <w:color w:val="000000"/>
        </w:rPr>
        <w:t>Гольджи</w:t>
      </w:r>
      <w:proofErr w:type="spellEnd"/>
      <w:r w:rsidRPr="00965A37">
        <w:rPr>
          <w:rStyle w:val="c5"/>
          <w:color w:val="000000"/>
        </w:rPr>
        <w:t>, лизосомы митохондрии, пластиды, клеточный центр, реснички и жгутики. Клеточное ядро, ядерная оболочка, хроматин, ядрышко и ядерный сок. Хромосомы, кариотип, деление клеток. Понятие о митотическом цикле интерфаза и процессы, происходящие в ней, профаза, метафаза, анафаза и телофаза. Биологический смысл и значение митоза. Жизненный цикл клеток, понятие о дифференцировке.</w:t>
      </w:r>
    </w:p>
    <w:p w:rsidR="005A7228" w:rsidRPr="00965A37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5"/>
          <w:color w:val="000000"/>
        </w:rPr>
        <w:t xml:space="preserve">прокариоты. Основы организации </w:t>
      </w:r>
      <w:proofErr w:type="spellStart"/>
      <w:r w:rsidRPr="00965A37">
        <w:rPr>
          <w:rStyle w:val="c5"/>
          <w:color w:val="000000"/>
        </w:rPr>
        <w:t>прокариотической</w:t>
      </w:r>
      <w:proofErr w:type="spellEnd"/>
      <w:r w:rsidRPr="00965A37">
        <w:rPr>
          <w:rStyle w:val="c5"/>
          <w:color w:val="000000"/>
        </w:rPr>
        <w:t xml:space="preserve"> клетки. Строение цитоплазмы бактериальной клетки; локализация ферментных систем и организация метаболизма </w:t>
      </w:r>
      <w:proofErr w:type="gramStart"/>
      <w:r w:rsidRPr="00965A37">
        <w:rPr>
          <w:rStyle w:val="c5"/>
          <w:color w:val="000000"/>
        </w:rPr>
        <w:t>у</w:t>
      </w:r>
      <w:proofErr w:type="gramEnd"/>
      <w:r w:rsidRPr="00965A37">
        <w:rPr>
          <w:rStyle w:val="c5"/>
          <w:color w:val="000000"/>
        </w:rPr>
        <w:t xml:space="preserve"> прокариот. Генетический аппарат бактерий. Особенности жизнедеятельности бактерии: автотрофные и гетеротрофные бактерии, аэробные и анаэробные микроорганизмы. Спорообразование и его биологическое значение. Размножение Место и роль прокариот в биоценозах.</w:t>
      </w:r>
    </w:p>
    <w:p w:rsidR="005A7228" w:rsidRPr="00965A37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5"/>
          <w:color w:val="000000"/>
        </w:rPr>
        <w:t>Неклеточные формы жизни вирусы, бактериофаги; строение, взаимодействие с клеткой-хозяином, воспроизведение.</w:t>
      </w:r>
    </w:p>
    <w:p w:rsidR="00CE541A" w:rsidRPr="00CE541A" w:rsidRDefault="00CE541A" w:rsidP="00CE541A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rStyle w:val="c5"/>
          <w:b/>
          <w:color w:val="000000"/>
        </w:rPr>
      </w:pPr>
      <w:r w:rsidRPr="00CE541A">
        <w:rPr>
          <w:rStyle w:val="c4"/>
          <w:b/>
          <w:iCs/>
          <w:color w:val="000000"/>
        </w:rPr>
        <w:t xml:space="preserve">Демонстрация </w:t>
      </w:r>
      <w:r w:rsidRPr="00CE541A">
        <w:rPr>
          <w:rStyle w:val="c5"/>
          <w:b/>
          <w:bCs/>
          <w:color w:val="000000"/>
        </w:rPr>
        <w:t>с использованием оборудования центра «Точка роста»</w:t>
      </w:r>
    </w:p>
    <w:p w:rsidR="005A7228" w:rsidRPr="00965A37" w:rsidRDefault="00CE541A" w:rsidP="00CE541A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iCs/>
          <w:color w:val="000000"/>
        </w:rPr>
        <w:t xml:space="preserve">     </w:t>
      </w:r>
      <w:r w:rsidR="005A7228" w:rsidRPr="00965A37">
        <w:rPr>
          <w:rStyle w:val="c5"/>
          <w:color w:val="000000"/>
        </w:rPr>
        <w:t xml:space="preserve"> Принципиальные схемы устройства светового и электронного микроскопа. Схемы, иллюстрирующие методы </w:t>
      </w:r>
      <w:proofErr w:type="spellStart"/>
      <w:r w:rsidR="005A7228" w:rsidRPr="00965A37">
        <w:rPr>
          <w:rStyle w:val="c5"/>
          <w:color w:val="000000"/>
        </w:rPr>
        <w:t>препаративной</w:t>
      </w:r>
      <w:proofErr w:type="spellEnd"/>
      <w:r w:rsidR="005A7228" w:rsidRPr="00965A37">
        <w:rPr>
          <w:rStyle w:val="c5"/>
          <w:color w:val="000000"/>
        </w:rPr>
        <w:t xml:space="preserve"> биохимии и иммунологии.</w:t>
      </w:r>
    </w:p>
    <w:p w:rsidR="00CE541A" w:rsidRPr="00CE541A" w:rsidRDefault="00CE541A" w:rsidP="00CE541A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rStyle w:val="c5"/>
          <w:b/>
          <w:color w:val="000000"/>
        </w:rPr>
      </w:pPr>
      <w:r w:rsidRPr="00CE541A">
        <w:rPr>
          <w:rStyle w:val="c5"/>
          <w:b/>
          <w:color w:val="000000"/>
        </w:rPr>
        <w:t xml:space="preserve">Демонстрация </w:t>
      </w:r>
      <w:r w:rsidRPr="00CE541A">
        <w:rPr>
          <w:rStyle w:val="c5"/>
          <w:b/>
          <w:bCs/>
          <w:color w:val="000000"/>
        </w:rPr>
        <w:t>с использованием оборудования центра «Точка роста»</w:t>
      </w:r>
    </w:p>
    <w:p w:rsidR="005A7228" w:rsidRPr="00965A37" w:rsidRDefault="00CE541A" w:rsidP="00CE541A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</w:rPr>
        <w:t xml:space="preserve">      </w:t>
      </w:r>
      <w:r w:rsidR="005A7228" w:rsidRPr="00965A37">
        <w:rPr>
          <w:rStyle w:val="c5"/>
          <w:color w:val="000000"/>
        </w:rPr>
        <w:t xml:space="preserve">Модели клетки Схемы строения органоидов растительной и животной клетки. Микропрепараты клеток </w:t>
      </w:r>
      <w:proofErr w:type="gramStart"/>
      <w:r w:rsidR="005A7228" w:rsidRPr="00965A37">
        <w:rPr>
          <w:rStyle w:val="c5"/>
          <w:color w:val="000000"/>
        </w:rPr>
        <w:t>растении</w:t>
      </w:r>
      <w:proofErr w:type="gramEnd"/>
      <w:r w:rsidR="005A7228" w:rsidRPr="00965A37">
        <w:rPr>
          <w:rStyle w:val="c5"/>
          <w:color w:val="000000"/>
        </w:rPr>
        <w:t>, животных и одноклеточных грибов.</w:t>
      </w:r>
    </w:p>
    <w:p w:rsidR="00CE541A" w:rsidRPr="00CE541A" w:rsidRDefault="005A7228" w:rsidP="00CE541A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rStyle w:val="c5"/>
          <w:b/>
          <w:color w:val="000000"/>
        </w:rPr>
      </w:pPr>
      <w:r w:rsidRPr="00CE541A">
        <w:rPr>
          <w:rStyle w:val="c5"/>
          <w:b/>
          <w:color w:val="000000"/>
          <w:u w:val="single"/>
        </w:rPr>
        <w:t>Лабораторная работа №3</w:t>
      </w:r>
      <w:r w:rsidR="00CE541A" w:rsidRPr="00CE541A">
        <w:rPr>
          <w:rStyle w:val="c5"/>
          <w:b/>
          <w:color w:val="000000"/>
        </w:rPr>
        <w:t xml:space="preserve"> </w:t>
      </w:r>
      <w:r w:rsidR="00CE541A" w:rsidRPr="00CE541A">
        <w:rPr>
          <w:rStyle w:val="c5"/>
          <w:b/>
          <w:bCs/>
          <w:color w:val="000000"/>
        </w:rPr>
        <w:t>с использованием оборудования центра «Точка роста»</w:t>
      </w:r>
    </w:p>
    <w:p w:rsidR="005A7228" w:rsidRPr="00965A37" w:rsidRDefault="00CE541A" w:rsidP="00CE541A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b/>
          <w:color w:val="000000"/>
        </w:rPr>
        <w:t xml:space="preserve">      </w:t>
      </w:r>
      <w:r w:rsidR="005A7228" w:rsidRPr="00965A37">
        <w:rPr>
          <w:rStyle w:val="c5"/>
          <w:color w:val="000000"/>
        </w:rPr>
        <w:t>Изучение строения растительной и животной клетки под микроскопом.</w:t>
      </w:r>
    </w:p>
    <w:p w:rsidR="005A7228" w:rsidRPr="00965A37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5"/>
          <w:bCs/>
          <w:color w:val="000000"/>
        </w:rPr>
        <w:t>Тема 11.3. Обмен веществ и превращение энергии (2 ч)</w:t>
      </w:r>
    </w:p>
    <w:p w:rsidR="005A7228" w:rsidRPr="00965A37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5"/>
          <w:color w:val="000000"/>
        </w:rPr>
        <w:t xml:space="preserve">Обмен веществ и превращение энергии в клетке. Транспорт веществ через клеточную мембрану. </w:t>
      </w:r>
      <w:proofErr w:type="spellStart"/>
      <w:r w:rsidRPr="00965A37">
        <w:rPr>
          <w:rStyle w:val="c5"/>
          <w:color w:val="000000"/>
        </w:rPr>
        <w:t>пин</w:t>
      </w:r>
      <w:proofErr w:type="gramStart"/>
      <w:r w:rsidRPr="00965A37">
        <w:rPr>
          <w:rStyle w:val="c5"/>
          <w:color w:val="000000"/>
        </w:rPr>
        <w:t>о</w:t>
      </w:r>
      <w:proofErr w:type="spellEnd"/>
      <w:r w:rsidRPr="00965A37">
        <w:rPr>
          <w:rStyle w:val="c5"/>
          <w:color w:val="000000"/>
        </w:rPr>
        <w:t>-</w:t>
      </w:r>
      <w:proofErr w:type="gramEnd"/>
      <w:r w:rsidRPr="00965A37">
        <w:rPr>
          <w:rStyle w:val="c5"/>
          <w:color w:val="000000"/>
        </w:rPr>
        <w:t xml:space="preserve"> и фагоцитоз. Внутриклеточное пищеварение и накопление энергии, расщепление глюкозы. Биосинтез белков, жиров и углеводов в клетке Фотосинтез. Хемосинтез.</w:t>
      </w:r>
    </w:p>
    <w:p w:rsidR="005A7228" w:rsidRPr="00965A37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4"/>
          <w:iCs/>
          <w:color w:val="000000"/>
        </w:rPr>
        <w:t>Умения.</w:t>
      </w:r>
      <w:r w:rsidRPr="00965A37">
        <w:rPr>
          <w:rStyle w:val="apple-converted-space"/>
          <w:iCs/>
          <w:color w:val="000000"/>
        </w:rPr>
        <w:t> </w:t>
      </w:r>
      <w:r w:rsidRPr="00965A37">
        <w:rPr>
          <w:rStyle w:val="c5"/>
          <w:color w:val="000000"/>
        </w:rPr>
        <w:t>Объяснять рисунки и схемы, представленные в учебнике. Самостоятельно составлять схемы процессов, протекающих в клетке, и «привязывать» отдельные их этапы к различным клеточным структурам. Иллюстрировать ответ простейшими схемами и рисунками клеточных структур. Работать с микроскопом и изготовлять простейшие препараты для микроскопического исследования</w:t>
      </w:r>
    </w:p>
    <w:p w:rsidR="005A7228" w:rsidRPr="00965A37" w:rsidRDefault="005A7228" w:rsidP="005A7228">
      <w:pPr>
        <w:pStyle w:val="c2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proofErr w:type="spellStart"/>
      <w:r w:rsidRPr="00965A37">
        <w:rPr>
          <w:rStyle w:val="c4"/>
          <w:iCs/>
          <w:color w:val="000000"/>
        </w:rPr>
        <w:t>Межпредметные</w:t>
      </w:r>
      <w:proofErr w:type="spellEnd"/>
      <w:r w:rsidRPr="00965A37">
        <w:rPr>
          <w:rStyle w:val="c4"/>
          <w:iCs/>
          <w:color w:val="000000"/>
        </w:rPr>
        <w:t xml:space="preserve"> связи. Неорганическая химия.</w:t>
      </w:r>
      <w:r w:rsidRPr="00965A37">
        <w:rPr>
          <w:rStyle w:val="apple-converted-space"/>
          <w:iCs/>
          <w:color w:val="000000"/>
        </w:rPr>
        <w:t> </w:t>
      </w:r>
      <w:r w:rsidRPr="00965A37">
        <w:rPr>
          <w:rStyle w:val="c5"/>
          <w:color w:val="000000"/>
        </w:rPr>
        <w:t>Химические связи. Строение вещества. Окислительно-восстановительные реакции.</w:t>
      </w:r>
      <w:r w:rsidRPr="00965A37">
        <w:rPr>
          <w:rStyle w:val="apple-converted-space"/>
          <w:color w:val="000000"/>
        </w:rPr>
        <w:t> </w:t>
      </w:r>
      <w:r w:rsidRPr="00965A37">
        <w:rPr>
          <w:rStyle w:val="c4"/>
          <w:bCs/>
          <w:iCs/>
          <w:color w:val="000000"/>
        </w:rPr>
        <w:t>Органическая химия.</w:t>
      </w:r>
      <w:r w:rsidRPr="00965A37">
        <w:rPr>
          <w:rStyle w:val="apple-converted-space"/>
          <w:bCs/>
          <w:iCs/>
          <w:color w:val="000000"/>
        </w:rPr>
        <w:t> </w:t>
      </w:r>
      <w:r w:rsidRPr="00965A37">
        <w:rPr>
          <w:rStyle w:val="c5"/>
          <w:color w:val="000000"/>
        </w:rPr>
        <w:t xml:space="preserve">Принципы организации </w:t>
      </w:r>
      <w:proofErr w:type="gramStart"/>
      <w:r w:rsidRPr="00965A37">
        <w:rPr>
          <w:rStyle w:val="c5"/>
          <w:color w:val="000000"/>
        </w:rPr>
        <w:t>органических</w:t>
      </w:r>
      <w:proofErr w:type="gramEnd"/>
      <w:r w:rsidRPr="00965A37">
        <w:rPr>
          <w:rStyle w:val="c5"/>
          <w:color w:val="000000"/>
        </w:rPr>
        <w:t xml:space="preserve"> соединении. Углеводы жиры белки, нуклеиновые кислоты.</w:t>
      </w:r>
      <w:r w:rsidRPr="00965A37">
        <w:rPr>
          <w:rStyle w:val="apple-converted-space"/>
          <w:color w:val="000000"/>
        </w:rPr>
        <w:t> </w:t>
      </w:r>
      <w:r w:rsidRPr="00965A37">
        <w:rPr>
          <w:rStyle w:val="c4"/>
          <w:iCs/>
          <w:color w:val="000000"/>
        </w:rPr>
        <w:t>Физика.</w:t>
      </w:r>
      <w:r w:rsidRPr="00965A37">
        <w:rPr>
          <w:rStyle w:val="apple-converted-space"/>
          <w:iCs/>
          <w:color w:val="000000"/>
        </w:rPr>
        <w:t> </w:t>
      </w:r>
      <w:r w:rsidRPr="00965A37">
        <w:rPr>
          <w:rStyle w:val="c5"/>
          <w:color w:val="000000"/>
        </w:rPr>
        <w:t>Свойства жидкостей, тепловые явления. Законы термодинамики.</w:t>
      </w:r>
    </w:p>
    <w:p w:rsidR="005A7228" w:rsidRPr="00965A37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5"/>
          <w:bCs/>
          <w:color w:val="000000"/>
        </w:rPr>
        <w:t>РАЗДЕЛ III.</w:t>
      </w:r>
    </w:p>
    <w:p w:rsidR="005A7228" w:rsidRPr="00965A37" w:rsidRDefault="005A7228" w:rsidP="005A7228">
      <w:pPr>
        <w:pStyle w:val="c29"/>
        <w:shd w:val="clear" w:color="auto" w:fill="FFFFFF"/>
        <w:spacing w:before="0" w:beforeAutospacing="0" w:after="0" w:afterAutospacing="0"/>
        <w:ind w:left="296"/>
        <w:jc w:val="both"/>
        <w:rPr>
          <w:color w:val="000000"/>
        </w:rPr>
      </w:pPr>
      <w:r w:rsidRPr="00965A37">
        <w:rPr>
          <w:rStyle w:val="c5"/>
          <w:bCs/>
          <w:color w:val="000000"/>
        </w:rPr>
        <w:t>РАЗМНОЖЕНИЕ И ИНДИВИДУАЛЬНОЕ</w:t>
      </w:r>
      <w:r w:rsidRPr="00965A37">
        <w:rPr>
          <w:rStyle w:val="c5"/>
          <w:color w:val="000000"/>
        </w:rPr>
        <w:t> </w:t>
      </w:r>
      <w:r w:rsidRPr="00965A37">
        <w:rPr>
          <w:rStyle w:val="c5"/>
          <w:bCs/>
          <w:color w:val="000000"/>
        </w:rPr>
        <w:t>РАЗВИТИЕ ОРГАНИЗМОВ</w:t>
      </w:r>
    </w:p>
    <w:p w:rsidR="005A7228" w:rsidRPr="00965A37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5"/>
          <w:bCs/>
          <w:color w:val="000000"/>
        </w:rPr>
        <w:t>Тема III.1. Формы размножения организмов (3 ч)</w:t>
      </w:r>
    </w:p>
    <w:p w:rsidR="005A7228" w:rsidRPr="00965A37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5"/>
          <w:color w:val="000000"/>
        </w:rPr>
        <w:lastRenderedPageBreak/>
        <w:t>Сущность и формы размножения организмов. Бесполое размножение растений и животных. Половое размножение животных и растений; образование половых клеток, осеменение и оплодотворение. Биологическое значение полового размножения</w:t>
      </w:r>
    </w:p>
    <w:p w:rsidR="005A7228" w:rsidRPr="00965A37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5"/>
          <w:bCs/>
          <w:color w:val="000000"/>
        </w:rPr>
        <w:t>Тема III.2. Основы биологии развития (3 ч)</w:t>
      </w:r>
    </w:p>
    <w:p w:rsidR="005A7228" w:rsidRPr="00965A37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5"/>
          <w:color w:val="000000"/>
        </w:rPr>
        <w:t xml:space="preserve">Индивидуальное развитие многоклеточного организма. Эмбриональное и постэмбриональное развитие Особенности и периодизация эмбрионального развития. Регуляция зародышевого развития, периоды постэмбрионального развития: </w:t>
      </w:r>
      <w:proofErr w:type="spellStart"/>
      <w:r w:rsidRPr="00965A37">
        <w:rPr>
          <w:rStyle w:val="c5"/>
          <w:color w:val="000000"/>
        </w:rPr>
        <w:t>дорепродуктивный</w:t>
      </w:r>
      <w:proofErr w:type="spellEnd"/>
      <w:r w:rsidRPr="00965A37">
        <w:rPr>
          <w:rStyle w:val="c5"/>
          <w:color w:val="000000"/>
        </w:rPr>
        <w:t xml:space="preserve"> </w:t>
      </w:r>
      <w:proofErr w:type="gramStart"/>
      <w:r w:rsidRPr="00965A37">
        <w:rPr>
          <w:rStyle w:val="c5"/>
          <w:color w:val="000000"/>
        </w:rPr>
        <w:t>репродуктивный</w:t>
      </w:r>
      <w:proofErr w:type="gramEnd"/>
      <w:r w:rsidRPr="00965A37">
        <w:rPr>
          <w:rStyle w:val="c5"/>
          <w:color w:val="000000"/>
        </w:rPr>
        <w:t xml:space="preserve"> и </w:t>
      </w:r>
      <w:proofErr w:type="spellStart"/>
      <w:r w:rsidRPr="00965A37">
        <w:rPr>
          <w:rStyle w:val="c5"/>
          <w:color w:val="000000"/>
        </w:rPr>
        <w:t>пострепродуктивный</w:t>
      </w:r>
      <w:proofErr w:type="spellEnd"/>
      <w:r w:rsidRPr="00965A37">
        <w:rPr>
          <w:rStyle w:val="c5"/>
          <w:color w:val="000000"/>
        </w:rPr>
        <w:t>. Общие закономерности индивидуального развития животных. Развитие растений.</w:t>
      </w:r>
    </w:p>
    <w:p w:rsidR="00CE541A" w:rsidRPr="00CE541A" w:rsidRDefault="00CE541A" w:rsidP="00CE541A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rStyle w:val="c5"/>
          <w:b/>
          <w:color w:val="000000"/>
        </w:rPr>
      </w:pPr>
      <w:r w:rsidRPr="00CE541A">
        <w:rPr>
          <w:rStyle w:val="c5"/>
          <w:b/>
          <w:color w:val="000000"/>
        </w:rPr>
        <w:t xml:space="preserve">Демонстрация </w:t>
      </w:r>
      <w:r w:rsidRPr="00CE541A">
        <w:rPr>
          <w:rStyle w:val="c5"/>
          <w:b/>
          <w:bCs/>
          <w:color w:val="000000"/>
        </w:rPr>
        <w:t>с использованием оборудования центра «Точка роста»</w:t>
      </w:r>
    </w:p>
    <w:p w:rsidR="005A7228" w:rsidRPr="00965A37" w:rsidRDefault="00CE541A" w:rsidP="00CE541A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</w:rPr>
        <w:t xml:space="preserve">      </w:t>
      </w:r>
      <w:r w:rsidR="005A7228" w:rsidRPr="00965A37">
        <w:rPr>
          <w:rStyle w:val="c5"/>
          <w:color w:val="000000"/>
        </w:rPr>
        <w:t>Фотографии, отражающие последствия воздействий факторов среды на развитие организмов. Схемы и статистические таблицы, демонстрирующие последствия употребления алкоголя наркотиков и табака на характер развития признаков и свойств у потомства.</w:t>
      </w:r>
    </w:p>
    <w:p w:rsidR="005A7228" w:rsidRPr="00965A37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4"/>
          <w:iCs/>
          <w:color w:val="000000"/>
        </w:rPr>
        <w:t>Основные понятия.</w:t>
      </w:r>
      <w:r w:rsidRPr="00965A37">
        <w:rPr>
          <w:rStyle w:val="apple-converted-space"/>
          <w:iCs/>
          <w:color w:val="000000"/>
        </w:rPr>
        <w:t> </w:t>
      </w:r>
      <w:r w:rsidRPr="00965A37">
        <w:rPr>
          <w:rStyle w:val="c5"/>
          <w:color w:val="000000"/>
        </w:rPr>
        <w:t xml:space="preserve">Основные свойства живых систем: метаболизм, </w:t>
      </w:r>
      <w:proofErr w:type="spellStart"/>
      <w:r w:rsidRPr="00965A37">
        <w:rPr>
          <w:rStyle w:val="c5"/>
          <w:color w:val="000000"/>
        </w:rPr>
        <w:t>саморегуляция</w:t>
      </w:r>
      <w:proofErr w:type="spellEnd"/>
      <w:r w:rsidRPr="00965A37">
        <w:rPr>
          <w:rStyle w:val="c5"/>
          <w:color w:val="000000"/>
        </w:rPr>
        <w:t>, раздражимость и движение. Этапы эмбрионального развития растений и животных. Периоды постэмбрионального развития. Биологическая продолжительность жизни Влияние вредных воздействий курения, употребления наркотиков, алкоголя, загрязнения окружающей среды на развитие организма и продолжительность жизни.</w:t>
      </w:r>
    </w:p>
    <w:p w:rsidR="005A7228" w:rsidRPr="00965A37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4"/>
          <w:iCs/>
          <w:color w:val="000000"/>
        </w:rPr>
        <w:t>Учения.</w:t>
      </w:r>
      <w:r w:rsidRPr="00965A37">
        <w:rPr>
          <w:rStyle w:val="apple-converted-space"/>
          <w:iCs/>
          <w:color w:val="000000"/>
        </w:rPr>
        <w:t> </w:t>
      </w:r>
      <w:r w:rsidRPr="00965A37">
        <w:rPr>
          <w:rStyle w:val="c5"/>
          <w:color w:val="000000"/>
        </w:rPr>
        <w:t>Объяснять общие закономерности процессов метаболизма в живых системах различного иерархического уровня</w:t>
      </w:r>
      <w:proofErr w:type="gramStart"/>
      <w:r w:rsidRPr="00965A37">
        <w:rPr>
          <w:rStyle w:val="c5"/>
          <w:color w:val="000000"/>
        </w:rPr>
        <w:t>.</w:t>
      </w:r>
      <w:proofErr w:type="gramEnd"/>
      <w:r w:rsidRPr="00965A37">
        <w:rPr>
          <w:rStyle w:val="c5"/>
          <w:color w:val="000000"/>
        </w:rPr>
        <w:t xml:space="preserve"> </w:t>
      </w:r>
      <w:proofErr w:type="gramStart"/>
      <w:r w:rsidRPr="00965A37">
        <w:rPr>
          <w:rStyle w:val="c5"/>
          <w:color w:val="000000"/>
        </w:rPr>
        <w:t>д</w:t>
      </w:r>
      <w:proofErr w:type="gramEnd"/>
      <w:r w:rsidRPr="00965A37">
        <w:rPr>
          <w:rStyle w:val="c5"/>
          <w:color w:val="000000"/>
        </w:rPr>
        <w:t xml:space="preserve">авать характеристику состоянию гомеостаза и знать способы его поддержания. Приводить примеры различных способов движения организмов и ориентироваться в его механизмах. Объяснять процесс развития живых организмов как результат постепенной реализации наследственной информации. Различать и </w:t>
      </w:r>
      <w:proofErr w:type="spellStart"/>
      <w:r w:rsidRPr="00965A37">
        <w:rPr>
          <w:rStyle w:val="c5"/>
          <w:color w:val="000000"/>
        </w:rPr>
        <w:t>охарактеризовывать</w:t>
      </w:r>
      <w:proofErr w:type="spellEnd"/>
      <w:r w:rsidRPr="00965A37">
        <w:rPr>
          <w:rStyle w:val="c5"/>
          <w:color w:val="000000"/>
        </w:rPr>
        <w:t xml:space="preserve"> различные периоды онтогенеза и указывать факторы, неблагоприятно влияющие на каждый из этапов развития</w:t>
      </w:r>
    </w:p>
    <w:p w:rsidR="005A7228" w:rsidRPr="00965A37" w:rsidRDefault="005A7228" w:rsidP="005A7228">
      <w:pPr>
        <w:pStyle w:val="c2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proofErr w:type="spellStart"/>
      <w:r w:rsidRPr="00965A37">
        <w:rPr>
          <w:rStyle w:val="c4"/>
          <w:iCs/>
          <w:color w:val="000000"/>
        </w:rPr>
        <w:t>Межпредметные</w:t>
      </w:r>
      <w:proofErr w:type="spellEnd"/>
      <w:r w:rsidRPr="00965A37">
        <w:rPr>
          <w:rStyle w:val="c4"/>
          <w:iCs/>
          <w:color w:val="000000"/>
        </w:rPr>
        <w:t xml:space="preserve"> связи. Неорганическая химия.</w:t>
      </w:r>
      <w:r w:rsidRPr="00965A37">
        <w:rPr>
          <w:rStyle w:val="apple-converted-space"/>
          <w:iCs/>
          <w:color w:val="000000"/>
        </w:rPr>
        <w:t> </w:t>
      </w:r>
      <w:r w:rsidRPr="00965A37">
        <w:rPr>
          <w:rStyle w:val="c5"/>
          <w:color w:val="000000"/>
        </w:rPr>
        <w:t>Охрана природы от воздействия отходов химических производств.</w:t>
      </w:r>
      <w:r w:rsidRPr="00965A37">
        <w:rPr>
          <w:rStyle w:val="apple-converted-space"/>
          <w:color w:val="000000"/>
        </w:rPr>
        <w:t> </w:t>
      </w:r>
      <w:r w:rsidRPr="00965A37">
        <w:rPr>
          <w:rStyle w:val="c4"/>
          <w:iCs/>
          <w:color w:val="000000"/>
        </w:rPr>
        <w:t>Физика.</w:t>
      </w:r>
      <w:r w:rsidRPr="00965A37">
        <w:rPr>
          <w:rStyle w:val="apple-converted-space"/>
          <w:iCs/>
          <w:color w:val="000000"/>
        </w:rPr>
        <w:t> </w:t>
      </w:r>
      <w:r w:rsidRPr="00965A37">
        <w:rPr>
          <w:rStyle w:val="c5"/>
          <w:color w:val="000000"/>
        </w:rPr>
        <w:t>Механическое движение Законы Ньютона. Сила упругости сила трения Электромагнитное поле. Ионизирующее излучение, понятие о дозе излучения и биологической защите</w:t>
      </w:r>
    </w:p>
    <w:p w:rsidR="005A7228" w:rsidRPr="00965A37" w:rsidRDefault="005A7228" w:rsidP="005A7228">
      <w:pPr>
        <w:pStyle w:val="c29"/>
        <w:shd w:val="clear" w:color="auto" w:fill="FFFFFF"/>
        <w:spacing w:before="0" w:beforeAutospacing="0" w:after="0" w:afterAutospacing="0"/>
        <w:ind w:left="308"/>
        <w:jc w:val="both"/>
        <w:rPr>
          <w:color w:val="000000"/>
        </w:rPr>
      </w:pPr>
      <w:r w:rsidRPr="00965A37">
        <w:rPr>
          <w:rStyle w:val="c5"/>
          <w:color w:val="000000"/>
        </w:rPr>
        <w:t>РАЗДЕЛ IV.</w:t>
      </w:r>
    </w:p>
    <w:p w:rsidR="005A7228" w:rsidRPr="00965A37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5"/>
          <w:color w:val="000000"/>
        </w:rPr>
        <w:t>НАСЛЕДСТВЕННОСТЬ И ИЗМЕНЧИВОСТЬ</w:t>
      </w:r>
    </w:p>
    <w:p w:rsidR="005A7228" w:rsidRPr="00965A37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5"/>
          <w:bCs/>
          <w:color w:val="000000"/>
        </w:rPr>
        <w:t>Тема IV. 1. История представлений о наследственности и изменчивости (1 ч)</w:t>
      </w:r>
    </w:p>
    <w:p w:rsidR="005A7228" w:rsidRPr="00965A37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5"/>
          <w:color w:val="000000"/>
        </w:rPr>
        <w:t>Представления древних о родстве и характере передачи признаков из поколения в поколение. Взгляды средневековых ученых на процессы наследования признаков. Этапы развития генетики Открытие Г. Менделем закономерностей наследования признаков.</w:t>
      </w:r>
    </w:p>
    <w:p w:rsidR="005A7228" w:rsidRPr="00965A37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5"/>
          <w:bCs/>
          <w:color w:val="000000"/>
        </w:rPr>
        <w:t>Тема IV.2. Закономерности наследственности (6 ч)</w:t>
      </w:r>
    </w:p>
    <w:p w:rsidR="005A7228" w:rsidRPr="00965A37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5"/>
          <w:color w:val="000000"/>
        </w:rPr>
        <w:t>Гибридологический метод изучения наследственности. Моногибридное скрещивание. Первый закон Менделя</w:t>
      </w:r>
      <w:r w:rsidRPr="00965A37">
        <w:rPr>
          <w:rStyle w:val="apple-converted-space"/>
          <w:color w:val="000000"/>
        </w:rPr>
        <w:t> </w:t>
      </w:r>
      <w:proofErr w:type="gramStart"/>
      <w:r w:rsidRPr="00965A37">
        <w:rPr>
          <w:rStyle w:val="c5"/>
          <w:bCs/>
          <w:color w:val="000000"/>
        </w:rPr>
        <w:t>—</w:t>
      </w:r>
      <w:r w:rsidRPr="00965A37">
        <w:rPr>
          <w:rStyle w:val="c5"/>
          <w:color w:val="000000"/>
        </w:rPr>
        <w:t>з</w:t>
      </w:r>
      <w:proofErr w:type="gramEnd"/>
      <w:r w:rsidRPr="00965A37">
        <w:rPr>
          <w:rStyle w:val="c5"/>
          <w:color w:val="000000"/>
        </w:rPr>
        <w:t xml:space="preserve">акон доминирования. Второй закон Менделя — закон расщепления. Полное и неполное доминирование. Закон чистоты гамет и его цитологическое обоснование. Множественные аллели. Анализирующее скрещивание. </w:t>
      </w:r>
      <w:proofErr w:type="spellStart"/>
      <w:r w:rsidRPr="00965A37">
        <w:rPr>
          <w:rStyle w:val="c5"/>
          <w:color w:val="000000"/>
        </w:rPr>
        <w:t>Дигибридное</w:t>
      </w:r>
      <w:proofErr w:type="spellEnd"/>
      <w:r w:rsidRPr="00965A37">
        <w:rPr>
          <w:rStyle w:val="c5"/>
          <w:color w:val="000000"/>
        </w:rPr>
        <w:t xml:space="preserve"> и</w:t>
      </w:r>
    </w:p>
    <w:p w:rsidR="005A7228" w:rsidRPr="00965A37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5"/>
          <w:color w:val="000000"/>
        </w:rPr>
        <w:t xml:space="preserve">полигибридное скрещивание; третий закон Менделя — закон независимого комбинирования. Создание хромосомной теории наследственности Т. Морганом. Роль отечественных ученых в развитии генетики (Н. И. Вавилов, Н. К. Кольцов, А. С. Серебровский, С. С Четвериков, С. Н. </w:t>
      </w:r>
      <w:proofErr w:type="spellStart"/>
      <w:r w:rsidRPr="00965A37">
        <w:rPr>
          <w:rStyle w:val="c5"/>
          <w:color w:val="000000"/>
        </w:rPr>
        <w:t>Давиденков</w:t>
      </w:r>
      <w:proofErr w:type="spellEnd"/>
      <w:r w:rsidRPr="00965A37">
        <w:rPr>
          <w:rStyle w:val="c5"/>
          <w:color w:val="000000"/>
        </w:rPr>
        <w:t>).</w:t>
      </w:r>
    </w:p>
    <w:p w:rsidR="005A7228" w:rsidRPr="00965A37" w:rsidRDefault="005A7228" w:rsidP="005A7228">
      <w:pPr>
        <w:pStyle w:val="c29"/>
        <w:shd w:val="clear" w:color="auto" w:fill="FFFFFF"/>
        <w:spacing w:before="0" w:beforeAutospacing="0" w:after="0" w:afterAutospacing="0"/>
        <w:ind w:left="318"/>
        <w:jc w:val="both"/>
        <w:rPr>
          <w:color w:val="000000"/>
        </w:rPr>
      </w:pPr>
      <w:r w:rsidRPr="00965A37">
        <w:rPr>
          <w:rStyle w:val="c5"/>
          <w:bCs/>
          <w:color w:val="000000"/>
        </w:rPr>
        <w:t>Тема IV.3.</w:t>
      </w:r>
      <w:r w:rsidRPr="00965A37">
        <w:rPr>
          <w:rStyle w:val="c4"/>
          <w:bCs/>
          <w:iCs/>
          <w:color w:val="000000"/>
        </w:rPr>
        <w:t> </w:t>
      </w:r>
      <w:r w:rsidRPr="00965A37">
        <w:rPr>
          <w:rStyle w:val="c5"/>
          <w:bCs/>
          <w:color w:val="000000"/>
        </w:rPr>
        <w:t>Основные формы изменчивости (5 ч)</w:t>
      </w:r>
    </w:p>
    <w:p w:rsidR="005A7228" w:rsidRPr="00965A37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5"/>
          <w:color w:val="000000"/>
        </w:rPr>
        <w:t xml:space="preserve">Генотипическая изменчивость. Мутации. Генные, хромосомные и геномные мутации Свойства мутаций; соматические и генеративные мутации Нейтральные мутации. Полулетальные и летальные мутации. Причины и частота мутаций, спонтанные и индуцированные мутации, мутагенные факторы. Фенотипический эффект мутаций. </w:t>
      </w:r>
      <w:r w:rsidRPr="00965A37">
        <w:rPr>
          <w:rStyle w:val="c5"/>
          <w:color w:val="000000"/>
        </w:rPr>
        <w:lastRenderedPageBreak/>
        <w:t>Ненаследственная (</w:t>
      </w:r>
      <w:proofErr w:type="spellStart"/>
      <w:r w:rsidRPr="00965A37">
        <w:rPr>
          <w:rStyle w:val="c5"/>
          <w:color w:val="000000"/>
        </w:rPr>
        <w:t>модификационная</w:t>
      </w:r>
      <w:proofErr w:type="spellEnd"/>
      <w:r w:rsidRPr="00965A37">
        <w:rPr>
          <w:rStyle w:val="c5"/>
          <w:color w:val="000000"/>
        </w:rPr>
        <w:t>) изменчивость; свойства модификации. Роль условий внешней среды в развитии и проявлении признаков и свойств.</w:t>
      </w:r>
    </w:p>
    <w:p w:rsidR="00CE541A" w:rsidRPr="00CE541A" w:rsidRDefault="005A7228" w:rsidP="00CE541A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rStyle w:val="c5"/>
          <w:b/>
          <w:color w:val="000000"/>
        </w:rPr>
      </w:pPr>
      <w:r w:rsidRPr="00CE541A">
        <w:rPr>
          <w:rStyle w:val="c5"/>
          <w:b/>
          <w:color w:val="000000"/>
          <w:u w:val="single"/>
        </w:rPr>
        <w:t>Демонстрация</w:t>
      </w:r>
      <w:proofErr w:type="gramStart"/>
      <w:r w:rsidRPr="00965A37">
        <w:rPr>
          <w:rStyle w:val="c5"/>
          <w:color w:val="000000"/>
          <w:u w:val="single"/>
        </w:rPr>
        <w:t>.</w:t>
      </w:r>
      <w:proofErr w:type="gramEnd"/>
      <w:r w:rsidRPr="00965A37">
        <w:rPr>
          <w:rStyle w:val="c5"/>
          <w:color w:val="000000"/>
        </w:rPr>
        <w:t> </w:t>
      </w:r>
      <w:proofErr w:type="gramStart"/>
      <w:r w:rsidR="00CE541A" w:rsidRPr="00CE541A">
        <w:rPr>
          <w:rStyle w:val="c5"/>
          <w:b/>
          <w:bCs/>
          <w:color w:val="000000"/>
        </w:rPr>
        <w:t>с</w:t>
      </w:r>
      <w:proofErr w:type="gramEnd"/>
      <w:r w:rsidR="00CE541A" w:rsidRPr="00CE541A">
        <w:rPr>
          <w:rStyle w:val="c5"/>
          <w:b/>
          <w:bCs/>
          <w:color w:val="000000"/>
        </w:rPr>
        <w:t xml:space="preserve"> использованием оборудования центра «Точка роста»</w:t>
      </w:r>
    </w:p>
    <w:p w:rsidR="00CE541A" w:rsidRDefault="00CE541A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rStyle w:val="c5"/>
          <w:color w:val="000000"/>
        </w:rPr>
      </w:pPr>
    </w:p>
    <w:p w:rsidR="005A7228" w:rsidRPr="00965A37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5"/>
          <w:color w:val="000000"/>
        </w:rPr>
        <w:t>Карты хромосом человека. Родословные выдающихся представителей культуры.</w:t>
      </w:r>
    </w:p>
    <w:p w:rsidR="00903FFE" w:rsidRPr="00CE541A" w:rsidRDefault="005A7228" w:rsidP="00903FFE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rStyle w:val="c5"/>
          <w:b/>
          <w:color w:val="000000"/>
        </w:rPr>
      </w:pPr>
      <w:r w:rsidRPr="00903FFE">
        <w:rPr>
          <w:rStyle w:val="c5"/>
          <w:b/>
          <w:color w:val="000000"/>
          <w:u w:val="single"/>
        </w:rPr>
        <w:t>Демонстрация</w:t>
      </w:r>
      <w:r w:rsidR="00903FFE">
        <w:rPr>
          <w:rStyle w:val="c5"/>
          <w:color w:val="000000"/>
          <w:u w:val="single"/>
        </w:rPr>
        <w:t xml:space="preserve"> </w:t>
      </w:r>
      <w:r w:rsidR="00903FFE" w:rsidRPr="00CE541A">
        <w:rPr>
          <w:rStyle w:val="c5"/>
          <w:b/>
          <w:bCs/>
          <w:color w:val="000000"/>
        </w:rPr>
        <w:t>с использованием оборудования центра «Точка роста»</w:t>
      </w:r>
    </w:p>
    <w:p w:rsidR="005A7228" w:rsidRPr="00965A37" w:rsidRDefault="005A7228" w:rsidP="00903FFE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5A37">
        <w:rPr>
          <w:rStyle w:val="c5"/>
          <w:color w:val="000000"/>
        </w:rPr>
        <w:t xml:space="preserve"> Примеры </w:t>
      </w:r>
      <w:proofErr w:type="spellStart"/>
      <w:r w:rsidRPr="00965A37">
        <w:rPr>
          <w:rStyle w:val="c5"/>
          <w:color w:val="000000"/>
        </w:rPr>
        <w:t>модификационной</w:t>
      </w:r>
      <w:proofErr w:type="spellEnd"/>
      <w:r w:rsidRPr="00965A37">
        <w:rPr>
          <w:rStyle w:val="c5"/>
          <w:color w:val="000000"/>
        </w:rPr>
        <w:t xml:space="preserve"> изменчивости.</w:t>
      </w:r>
    </w:p>
    <w:p w:rsidR="00903FFE" w:rsidRPr="00CE541A" w:rsidRDefault="005A7228" w:rsidP="00903FFE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rStyle w:val="c5"/>
          <w:b/>
          <w:color w:val="000000"/>
        </w:rPr>
      </w:pPr>
      <w:r w:rsidRPr="00903FFE">
        <w:rPr>
          <w:rStyle w:val="c5"/>
          <w:b/>
          <w:color w:val="000000"/>
          <w:u w:val="single"/>
        </w:rPr>
        <w:t>Демонстрация</w:t>
      </w:r>
      <w:r w:rsidR="00903FFE" w:rsidRPr="00903FFE">
        <w:rPr>
          <w:rStyle w:val="c5"/>
          <w:b/>
          <w:color w:val="000000"/>
        </w:rPr>
        <w:t xml:space="preserve"> </w:t>
      </w:r>
      <w:r w:rsidR="00903FFE" w:rsidRPr="00CE541A">
        <w:rPr>
          <w:rStyle w:val="c5"/>
          <w:b/>
          <w:bCs/>
          <w:color w:val="000000"/>
        </w:rPr>
        <w:t>с использованием оборудования центра «Точка роста»</w:t>
      </w:r>
    </w:p>
    <w:p w:rsidR="005A7228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rStyle w:val="c5"/>
          <w:color w:val="000000"/>
        </w:rPr>
      </w:pPr>
      <w:r w:rsidRPr="00965A37">
        <w:rPr>
          <w:rStyle w:val="c5"/>
          <w:color w:val="000000"/>
        </w:rPr>
        <w:t>Хромосомные аномалии человека и их фенотипические проявления.</w:t>
      </w:r>
    </w:p>
    <w:p w:rsidR="00903FFE" w:rsidRPr="00CE541A" w:rsidRDefault="00903FFE" w:rsidP="00903FFE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rStyle w:val="c5"/>
          <w:b/>
          <w:color w:val="000000"/>
        </w:rPr>
      </w:pPr>
      <w:r w:rsidRPr="00903FFE">
        <w:rPr>
          <w:rStyle w:val="c5"/>
          <w:b/>
          <w:color w:val="000000"/>
        </w:rPr>
        <w:t>Лабораторные работы</w:t>
      </w:r>
      <w:r>
        <w:rPr>
          <w:rStyle w:val="c5"/>
          <w:color w:val="000000"/>
        </w:rPr>
        <w:t xml:space="preserve"> </w:t>
      </w:r>
      <w:r w:rsidRPr="00CE541A">
        <w:rPr>
          <w:rStyle w:val="c5"/>
          <w:b/>
          <w:bCs/>
          <w:color w:val="000000"/>
        </w:rPr>
        <w:t>с использованием оборудования центра «Точка роста»</w:t>
      </w:r>
    </w:p>
    <w:p w:rsidR="005A7228" w:rsidRPr="00965A37" w:rsidRDefault="00903FFE" w:rsidP="00903FFE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5A7228" w:rsidRPr="00965A37">
        <w:rPr>
          <w:rStyle w:val="c5"/>
          <w:color w:val="000000"/>
          <w:u w:val="single"/>
        </w:rPr>
        <w:t>Лабораторная работа № 4</w:t>
      </w:r>
      <w:r w:rsidR="005A7228" w:rsidRPr="00965A37">
        <w:rPr>
          <w:rStyle w:val="c5"/>
          <w:color w:val="000000"/>
        </w:rPr>
        <w:t>. Решение генетических задач и составление родословных.</w:t>
      </w:r>
    </w:p>
    <w:p w:rsidR="005A7228" w:rsidRPr="00965A37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5"/>
          <w:color w:val="000000"/>
          <w:u w:val="single"/>
        </w:rPr>
        <w:t>Лабораторная работа № 5.</w:t>
      </w:r>
      <w:r w:rsidRPr="00965A37">
        <w:rPr>
          <w:rStyle w:val="c5"/>
          <w:color w:val="000000"/>
        </w:rPr>
        <w:t> Изучение изменчивости. По строение вариационной кривой (размеры листьев растений, антропометрические данные учащихся).</w:t>
      </w:r>
    </w:p>
    <w:p w:rsidR="005A7228" w:rsidRPr="00965A37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4"/>
          <w:bCs/>
          <w:iCs/>
          <w:color w:val="000000"/>
        </w:rPr>
        <w:t>Основные понятия.</w:t>
      </w:r>
      <w:r w:rsidRPr="00965A37">
        <w:rPr>
          <w:rStyle w:val="apple-converted-space"/>
          <w:bCs/>
          <w:iCs/>
          <w:color w:val="000000"/>
        </w:rPr>
        <w:t> </w:t>
      </w:r>
      <w:r w:rsidRPr="00965A37">
        <w:rPr>
          <w:rStyle w:val="c5"/>
          <w:color w:val="000000"/>
        </w:rPr>
        <w:t>Ген. Генотип как система взаимодействующих генов организма. Признак, свойство, фенотип. Закономерности наследования признаков, выявленные Г. Менделем. Хромосомная теория наследственности. Сцепленное наследование; закон Т. Моргана. Генетическое определение пола у животных и растений. Изменчивость. Наследственная и ненаследственная изменчивость. Мутационная и комбинативная изменчивость. Модификации; норма реакции. Селекция; гибридизация и отбор. Гетерозис и полиплоидия, их значение. Сорт, порода, штамм.</w:t>
      </w:r>
    </w:p>
    <w:p w:rsidR="005A7228" w:rsidRPr="00965A37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4"/>
          <w:iCs/>
          <w:color w:val="000000"/>
        </w:rPr>
        <w:t>Учения.</w:t>
      </w:r>
      <w:r w:rsidRPr="00965A37">
        <w:rPr>
          <w:rStyle w:val="apple-converted-space"/>
          <w:iCs/>
          <w:color w:val="000000"/>
        </w:rPr>
        <w:t> </w:t>
      </w:r>
      <w:r w:rsidRPr="00965A37">
        <w:rPr>
          <w:rStyle w:val="c5"/>
          <w:color w:val="000000"/>
        </w:rPr>
        <w:t>Объяснять механизмы передачи признаков и свойств из поколения в поколение, а также возникновение отличий от родительских форм у потомков. Составлять простейшие родословные и решать генетические задачи. Понимать необходимость развития теоретической генетики и практической селекции для повышения эффективности сельскохозяйственного производства и снижения себестоимости продовольствия.</w:t>
      </w:r>
    </w:p>
    <w:p w:rsidR="005A7228" w:rsidRPr="00965A37" w:rsidRDefault="005A7228" w:rsidP="005A7228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965A37">
        <w:rPr>
          <w:rStyle w:val="c4"/>
          <w:iCs/>
          <w:color w:val="000000"/>
        </w:rPr>
        <w:t>Межпредметные</w:t>
      </w:r>
      <w:proofErr w:type="spellEnd"/>
      <w:r w:rsidRPr="00965A37">
        <w:rPr>
          <w:rStyle w:val="c4"/>
          <w:iCs/>
          <w:color w:val="000000"/>
        </w:rPr>
        <w:t xml:space="preserve"> связи. Неорганическая химия.</w:t>
      </w:r>
      <w:r w:rsidRPr="00965A37">
        <w:rPr>
          <w:rStyle w:val="apple-converted-space"/>
          <w:iCs/>
          <w:color w:val="000000"/>
        </w:rPr>
        <w:t> </w:t>
      </w:r>
      <w:r w:rsidRPr="00965A37">
        <w:rPr>
          <w:rStyle w:val="c5"/>
          <w:color w:val="000000"/>
        </w:rPr>
        <w:t xml:space="preserve">Охрана природы от воздействия отходов химических </w:t>
      </w:r>
      <w:proofErr w:type="spellStart"/>
      <w:r w:rsidRPr="00965A37">
        <w:rPr>
          <w:rStyle w:val="c5"/>
          <w:color w:val="000000"/>
        </w:rPr>
        <w:t>производств</w:t>
      </w:r>
      <w:proofErr w:type="gramStart"/>
      <w:r w:rsidRPr="00965A37">
        <w:rPr>
          <w:rStyle w:val="c5"/>
          <w:color w:val="000000"/>
        </w:rPr>
        <w:t>.</w:t>
      </w:r>
      <w:r w:rsidRPr="00965A37">
        <w:rPr>
          <w:rStyle w:val="c4"/>
          <w:iCs/>
          <w:color w:val="000000"/>
        </w:rPr>
        <w:t>О</w:t>
      </w:r>
      <w:proofErr w:type="gramEnd"/>
      <w:r w:rsidRPr="00965A37">
        <w:rPr>
          <w:rStyle w:val="c4"/>
          <w:iCs/>
          <w:color w:val="000000"/>
        </w:rPr>
        <w:t>рганическая</w:t>
      </w:r>
      <w:proofErr w:type="spellEnd"/>
      <w:r w:rsidRPr="00965A37">
        <w:rPr>
          <w:rStyle w:val="c4"/>
          <w:iCs/>
          <w:color w:val="000000"/>
        </w:rPr>
        <w:t xml:space="preserve"> химия.</w:t>
      </w:r>
      <w:r w:rsidRPr="00965A37">
        <w:rPr>
          <w:rStyle w:val="apple-converted-space"/>
          <w:iCs/>
          <w:color w:val="000000"/>
        </w:rPr>
        <w:t> </w:t>
      </w:r>
      <w:r w:rsidRPr="00965A37">
        <w:rPr>
          <w:rStyle w:val="c5"/>
          <w:color w:val="000000"/>
        </w:rPr>
        <w:t>Строение и функции органических молекул белки, нуклеиновые кислоты (ДНК, PH K).</w:t>
      </w:r>
      <w:r w:rsidRPr="00965A37">
        <w:rPr>
          <w:rStyle w:val="c4"/>
          <w:iCs/>
          <w:color w:val="000000"/>
        </w:rPr>
        <w:t>Физика</w:t>
      </w:r>
      <w:proofErr w:type="gramStart"/>
      <w:r w:rsidRPr="00965A37">
        <w:rPr>
          <w:rStyle w:val="c4"/>
          <w:iCs/>
          <w:color w:val="000000"/>
        </w:rPr>
        <w:t>.</w:t>
      </w:r>
      <w:proofErr w:type="gramEnd"/>
      <w:r w:rsidRPr="00965A37">
        <w:rPr>
          <w:rStyle w:val="apple-converted-space"/>
          <w:iCs/>
          <w:color w:val="000000"/>
        </w:rPr>
        <w:t> </w:t>
      </w:r>
      <w:proofErr w:type="gramStart"/>
      <w:r w:rsidRPr="00965A37">
        <w:rPr>
          <w:rStyle w:val="c5"/>
          <w:color w:val="000000"/>
        </w:rPr>
        <w:t>д</w:t>
      </w:r>
      <w:proofErr w:type="gramEnd"/>
      <w:r w:rsidRPr="00965A37">
        <w:rPr>
          <w:rStyle w:val="c5"/>
          <w:color w:val="000000"/>
        </w:rPr>
        <w:t>искретность электрического заряда Основы молекулярно кинетической теории Статический характер законов молекулярно-кинетической теории. Рентгеновское излучение Понятие о дозе излучения и биологической защите.</w:t>
      </w:r>
    </w:p>
    <w:p w:rsidR="005A7228" w:rsidRPr="00965A37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5"/>
          <w:color w:val="000000"/>
        </w:rPr>
        <w:t>РАЗДЕЛ</w:t>
      </w:r>
      <w:r w:rsidRPr="00965A37">
        <w:rPr>
          <w:rStyle w:val="apple-converted-space"/>
          <w:color w:val="000000"/>
        </w:rPr>
        <w:t> </w:t>
      </w:r>
      <w:r w:rsidRPr="00965A37">
        <w:rPr>
          <w:rStyle w:val="c5"/>
          <w:bCs/>
          <w:color w:val="000000"/>
        </w:rPr>
        <w:t>V</w:t>
      </w:r>
    </w:p>
    <w:p w:rsidR="005A7228" w:rsidRPr="00965A37" w:rsidRDefault="005A7228" w:rsidP="005A7228">
      <w:pPr>
        <w:pStyle w:val="c29"/>
        <w:shd w:val="clear" w:color="auto" w:fill="FFFFFF"/>
        <w:spacing w:before="0" w:beforeAutospacing="0" w:after="0" w:afterAutospacing="0"/>
        <w:ind w:left="296"/>
        <w:jc w:val="both"/>
        <w:rPr>
          <w:color w:val="000000"/>
        </w:rPr>
      </w:pPr>
      <w:r w:rsidRPr="00965A37">
        <w:rPr>
          <w:rStyle w:val="c5"/>
          <w:bCs/>
          <w:color w:val="000000"/>
        </w:rPr>
        <w:t>ОСНОВЫ ЭКОЛОГИИ</w:t>
      </w:r>
    </w:p>
    <w:p w:rsidR="005A7228" w:rsidRPr="00965A37" w:rsidRDefault="005A7228" w:rsidP="005A7228">
      <w:pPr>
        <w:pStyle w:val="c29"/>
        <w:shd w:val="clear" w:color="auto" w:fill="FFFFFF"/>
        <w:spacing w:before="0" w:beforeAutospacing="0" w:after="0" w:afterAutospacing="0"/>
        <w:ind w:firstLine="328"/>
        <w:jc w:val="both"/>
        <w:rPr>
          <w:color w:val="000000"/>
        </w:rPr>
      </w:pPr>
      <w:r w:rsidRPr="00965A37">
        <w:rPr>
          <w:rStyle w:val="c5"/>
          <w:bCs/>
          <w:color w:val="000000"/>
        </w:rPr>
        <w:t>Тема VI.1. Взаимоотношения организмов и среды обитания (7 ч)</w:t>
      </w:r>
    </w:p>
    <w:p w:rsidR="005A7228" w:rsidRPr="00965A37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5"/>
          <w:color w:val="000000"/>
        </w:rPr>
        <w:t xml:space="preserve">Естественные сообщества живых организмов. Биогеоценозы. Компоненты биогеоценозов: продуценты, </w:t>
      </w:r>
      <w:proofErr w:type="spellStart"/>
      <w:r w:rsidRPr="00965A37">
        <w:rPr>
          <w:rStyle w:val="c5"/>
          <w:color w:val="000000"/>
        </w:rPr>
        <w:t>консументы</w:t>
      </w:r>
      <w:proofErr w:type="spellEnd"/>
      <w:r w:rsidRPr="00965A37">
        <w:rPr>
          <w:rStyle w:val="c5"/>
          <w:color w:val="000000"/>
        </w:rPr>
        <w:t xml:space="preserve">, </w:t>
      </w:r>
      <w:proofErr w:type="spellStart"/>
      <w:r w:rsidRPr="00965A37">
        <w:rPr>
          <w:rStyle w:val="c5"/>
          <w:color w:val="000000"/>
        </w:rPr>
        <w:t>редуценты</w:t>
      </w:r>
      <w:proofErr w:type="spellEnd"/>
      <w:r w:rsidRPr="00965A37">
        <w:rPr>
          <w:rStyle w:val="c5"/>
          <w:color w:val="000000"/>
        </w:rPr>
        <w:t>. Биоценозы видовое разнообразие, плотность популяций, биомасса.</w:t>
      </w:r>
    </w:p>
    <w:p w:rsidR="005A7228" w:rsidRPr="00965A37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5"/>
          <w:color w:val="000000"/>
        </w:rPr>
        <w:t>Абиотические факторы среды. Роль температуры, освещенности, влажности и других факторов в жизнедеятельности сообществ. Интенсивность действия фактора, ограничивающий фактор. Взаимодействие факторов среды, пределы выносливости.</w:t>
      </w:r>
    </w:p>
    <w:p w:rsidR="005A7228" w:rsidRPr="00965A37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5"/>
          <w:color w:val="000000"/>
        </w:rPr>
        <w:t>Биотические факторы среды. Цепи и сети питания Экологическая пирамида чисел биомассы, энергии. Смена биоценозов. Причины смены биоценозов; формирование новых сообществ.</w:t>
      </w:r>
    </w:p>
    <w:p w:rsidR="005A7228" w:rsidRPr="00965A37" w:rsidRDefault="005A7228" w:rsidP="005A7228">
      <w:pPr>
        <w:pStyle w:val="c23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</w:rPr>
      </w:pPr>
      <w:r w:rsidRPr="00965A37">
        <w:rPr>
          <w:rStyle w:val="c5"/>
          <w:color w:val="000000"/>
        </w:rPr>
        <w:t>Формы взаимоотношений между организмами</w:t>
      </w:r>
      <w:proofErr w:type="gramStart"/>
      <w:r w:rsidRPr="00965A37">
        <w:rPr>
          <w:rStyle w:val="c5"/>
          <w:color w:val="000000"/>
        </w:rPr>
        <w:t>.</w:t>
      </w:r>
      <w:proofErr w:type="gramEnd"/>
      <w:r w:rsidRPr="00965A37">
        <w:rPr>
          <w:rStyle w:val="c5"/>
          <w:color w:val="000000"/>
        </w:rPr>
        <w:t xml:space="preserve"> </w:t>
      </w:r>
      <w:proofErr w:type="gramStart"/>
      <w:r w:rsidRPr="00965A37">
        <w:rPr>
          <w:rStyle w:val="c5"/>
          <w:color w:val="000000"/>
        </w:rPr>
        <w:t>п</w:t>
      </w:r>
      <w:proofErr w:type="gramEnd"/>
      <w:r w:rsidRPr="00965A37">
        <w:rPr>
          <w:rStyle w:val="c5"/>
          <w:color w:val="000000"/>
        </w:rPr>
        <w:t>озитивные отношения — симбиоз (кооперация, мутуализм, комменсализм). Антибиотические отношения</w:t>
      </w:r>
      <w:proofErr w:type="gramStart"/>
      <w:r w:rsidRPr="00965A37">
        <w:rPr>
          <w:rStyle w:val="c5"/>
          <w:color w:val="000000"/>
        </w:rPr>
        <w:t>.</w:t>
      </w:r>
      <w:proofErr w:type="gramEnd"/>
      <w:r w:rsidRPr="00965A37">
        <w:rPr>
          <w:rStyle w:val="c5"/>
          <w:color w:val="000000"/>
        </w:rPr>
        <w:t xml:space="preserve"> </w:t>
      </w:r>
      <w:proofErr w:type="gramStart"/>
      <w:r w:rsidRPr="00965A37">
        <w:rPr>
          <w:rStyle w:val="c5"/>
          <w:color w:val="000000"/>
        </w:rPr>
        <w:t>х</w:t>
      </w:r>
      <w:proofErr w:type="gramEnd"/>
      <w:r w:rsidRPr="00965A37">
        <w:rPr>
          <w:rStyle w:val="c5"/>
          <w:color w:val="000000"/>
        </w:rPr>
        <w:t>ищничество, паразитизм, конкуренция. Нейтральные отношения нейтрализм.</w:t>
      </w:r>
    </w:p>
    <w:p w:rsidR="005A7228" w:rsidRPr="00965A37" w:rsidRDefault="005A7228" w:rsidP="005A7228">
      <w:pPr>
        <w:pStyle w:val="c29"/>
        <w:shd w:val="clear" w:color="auto" w:fill="FFFFFF"/>
        <w:spacing w:before="0" w:beforeAutospacing="0" w:after="0" w:afterAutospacing="0"/>
        <w:ind w:firstLine="328"/>
        <w:jc w:val="both"/>
        <w:rPr>
          <w:color w:val="000000"/>
        </w:rPr>
      </w:pPr>
      <w:r w:rsidRPr="00965A37">
        <w:rPr>
          <w:rStyle w:val="c5"/>
          <w:bCs/>
          <w:color w:val="000000"/>
        </w:rPr>
        <w:t>Тема VI.2. Охрана природы (4 ч)</w:t>
      </w:r>
    </w:p>
    <w:p w:rsidR="005A7228" w:rsidRDefault="005A7228" w:rsidP="005A7228">
      <w:pPr>
        <w:pStyle w:val="c29"/>
        <w:shd w:val="clear" w:color="auto" w:fill="FFFFFF"/>
        <w:spacing w:before="0" w:beforeAutospacing="0" w:after="0" w:afterAutospacing="0"/>
        <w:ind w:firstLine="328"/>
        <w:jc w:val="both"/>
        <w:rPr>
          <w:rStyle w:val="c5"/>
          <w:color w:val="000000"/>
        </w:rPr>
      </w:pPr>
      <w:r w:rsidRPr="00965A37">
        <w:rPr>
          <w:rStyle w:val="c5"/>
          <w:color w:val="000000"/>
        </w:rPr>
        <w:t xml:space="preserve">Антропогенные факторы воздействия на биоценозы (роль человека в природе). Проблемы рационального природопользования, охраны </w:t>
      </w:r>
      <w:proofErr w:type="spellStart"/>
      <w:r w:rsidRPr="00965A37">
        <w:rPr>
          <w:rStyle w:val="c5"/>
          <w:color w:val="000000"/>
        </w:rPr>
        <w:t>природs</w:t>
      </w:r>
      <w:proofErr w:type="spellEnd"/>
      <w:r w:rsidRPr="00965A37">
        <w:rPr>
          <w:rStyle w:val="c5"/>
          <w:color w:val="000000"/>
        </w:rPr>
        <w:t xml:space="preserve"> защита от </w:t>
      </w:r>
      <w:proofErr w:type="gramStart"/>
      <w:r w:rsidRPr="00965A37">
        <w:rPr>
          <w:rStyle w:val="c5"/>
          <w:color w:val="000000"/>
        </w:rPr>
        <w:t>загрязнении</w:t>
      </w:r>
      <w:proofErr w:type="gramEnd"/>
      <w:r w:rsidRPr="00965A37">
        <w:rPr>
          <w:rStyle w:val="c5"/>
          <w:color w:val="000000"/>
        </w:rPr>
        <w:t xml:space="preserve">, сохранение эталонов и памятников природы, обеспечение природными ресурсами </w:t>
      </w:r>
      <w:r w:rsidRPr="00965A37">
        <w:rPr>
          <w:rStyle w:val="c5"/>
          <w:color w:val="000000"/>
        </w:rPr>
        <w:lastRenderedPageBreak/>
        <w:t>населения планеты. Меры по образованию экологических комплексов, экологическое образование</w:t>
      </w:r>
    </w:p>
    <w:p w:rsidR="00CE541A" w:rsidRDefault="00CE541A" w:rsidP="005A7228">
      <w:pPr>
        <w:pStyle w:val="c29"/>
        <w:shd w:val="clear" w:color="auto" w:fill="FFFFFF"/>
        <w:spacing w:before="0" w:beforeAutospacing="0" w:after="0" w:afterAutospacing="0"/>
        <w:ind w:firstLine="328"/>
        <w:jc w:val="both"/>
        <w:rPr>
          <w:rStyle w:val="c5"/>
          <w:color w:val="000000"/>
        </w:rPr>
      </w:pPr>
    </w:p>
    <w:p w:rsidR="00CE541A" w:rsidRPr="007756F4" w:rsidRDefault="00CE541A" w:rsidP="00CE541A">
      <w:pPr>
        <w:pStyle w:val="dash0410005f0431005f0437005f0430005f0446005f0020005f0441005f043f005f0438005f0441005f043a005f0430"/>
        <w:ind w:left="0" w:firstLine="0"/>
        <w:rPr>
          <w:b/>
        </w:rPr>
      </w:pPr>
      <w:r>
        <w:t xml:space="preserve">                                       </w:t>
      </w:r>
      <w:r w:rsidRPr="00521137">
        <w:rPr>
          <w:b/>
        </w:rPr>
        <w:t>4</w:t>
      </w:r>
      <w:r>
        <w:t xml:space="preserve">.   </w:t>
      </w:r>
      <w:r w:rsidRPr="007756F4">
        <w:rPr>
          <w:b/>
        </w:rPr>
        <w:t xml:space="preserve">Оборудование центра «Точка роста» </w:t>
      </w:r>
    </w:p>
    <w:p w:rsidR="00CE541A" w:rsidRDefault="00CE541A" w:rsidP="00CE541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  <w:r>
        <w:t xml:space="preserve">Материально-техническая база центра «Точка роста» включает в себя цифровые лаборатории, наборы классического оборудования для проведения биологического практикума, в том числе </w:t>
      </w:r>
      <w:proofErr w:type="spellStart"/>
      <w:r>
        <w:t>c</w:t>
      </w:r>
      <w:proofErr w:type="spellEnd"/>
      <w:r>
        <w:t xml:space="preserve"> использованием микроскопов.</w:t>
      </w:r>
    </w:p>
    <w:p w:rsidR="00CE541A" w:rsidRDefault="00CE541A" w:rsidP="00CE541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CE541A" w:rsidRPr="00965A37" w:rsidRDefault="00CE541A" w:rsidP="005A7228">
      <w:pPr>
        <w:pStyle w:val="c29"/>
        <w:shd w:val="clear" w:color="auto" w:fill="FFFFFF"/>
        <w:spacing w:before="0" w:beforeAutospacing="0" w:after="0" w:afterAutospacing="0"/>
        <w:ind w:firstLine="328"/>
        <w:jc w:val="both"/>
        <w:rPr>
          <w:color w:val="000000"/>
        </w:rPr>
      </w:pPr>
    </w:p>
    <w:p w:rsidR="005A7228" w:rsidRPr="00965A37" w:rsidRDefault="005A7228" w:rsidP="005A7228">
      <w:pPr>
        <w:pStyle w:val="c29"/>
        <w:shd w:val="clear" w:color="auto" w:fill="FFFFFF"/>
        <w:spacing w:before="0" w:beforeAutospacing="0" w:after="0" w:afterAutospacing="0"/>
        <w:ind w:firstLine="328"/>
        <w:jc w:val="both"/>
        <w:rPr>
          <w:color w:val="000000"/>
        </w:rPr>
      </w:pPr>
    </w:p>
    <w:p w:rsidR="00F82B39" w:rsidRDefault="00F82B39" w:rsidP="00F82B39">
      <w:pPr>
        <w:pStyle w:val="dash0410005f0431005f0437005f0430005f0446005f0020005f0441005f043f005f0438005f0441005f043a005f0430"/>
        <w:ind w:left="0" w:firstLine="0"/>
        <w:rPr>
          <w:rFonts w:eastAsiaTheme="minorHAnsi" w:cstheme="minorBidi"/>
          <w:shd w:val="clear" w:color="auto" w:fill="FAFAFA"/>
          <w:lang w:eastAsia="en-US"/>
        </w:rPr>
      </w:pPr>
    </w:p>
    <w:p w:rsidR="00F82B39" w:rsidRPr="00924F13" w:rsidRDefault="00CE541A" w:rsidP="00F82B39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t>5</w:t>
      </w:r>
      <w:r w:rsidR="00F82B39">
        <w:rPr>
          <w:rStyle w:val="dash0410005f0431005f0437005f0430005f0446005f0020005f0441005f043f005f0438005f0441005f043a005f0430005f005fchar1char1"/>
          <w:b/>
        </w:rPr>
        <w:t>.  Тематическое планирование с указанием количества часов на освоение каждой темы</w:t>
      </w:r>
    </w:p>
    <w:p w:rsidR="00F82B39" w:rsidRDefault="00F82B39" w:rsidP="00F82B39">
      <w:pPr>
        <w:pStyle w:val="dash0410005f0431005f0437005f0430005f0446005f0020005f0441005f043f005f0438005f0441005f043a005f0430"/>
        <w:ind w:left="0" w:firstLine="0"/>
        <w:jc w:val="center"/>
        <w:rPr>
          <w:rStyle w:val="dash041e005f0431005f044b005f0447005f043d005f044b005f0439005f005fchar1char1"/>
          <w:b/>
        </w:rPr>
      </w:pPr>
    </w:p>
    <w:tbl>
      <w:tblPr>
        <w:tblStyle w:val="a6"/>
        <w:tblW w:w="0" w:type="auto"/>
        <w:tblLook w:val="04A0"/>
      </w:tblPr>
      <w:tblGrid>
        <w:gridCol w:w="4796"/>
        <w:gridCol w:w="4775"/>
      </w:tblGrid>
      <w:tr w:rsidR="00F82B39" w:rsidTr="00725708">
        <w:tc>
          <w:tcPr>
            <w:tcW w:w="4796" w:type="dxa"/>
          </w:tcPr>
          <w:p w:rsidR="00F82B39" w:rsidRDefault="00F82B39" w:rsidP="004D68E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Название раздела/темы</w:t>
            </w:r>
          </w:p>
        </w:tc>
        <w:tc>
          <w:tcPr>
            <w:tcW w:w="4775" w:type="dxa"/>
          </w:tcPr>
          <w:p w:rsidR="00F82B39" w:rsidRDefault="00F82B39" w:rsidP="004D68E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Количество часов</w:t>
            </w:r>
          </w:p>
        </w:tc>
      </w:tr>
      <w:tr w:rsidR="00F82B39" w:rsidTr="00725708">
        <w:tc>
          <w:tcPr>
            <w:tcW w:w="4796" w:type="dxa"/>
          </w:tcPr>
          <w:p w:rsidR="00F82B39" w:rsidRPr="00F82B39" w:rsidRDefault="00F82B39" w:rsidP="00F82B39">
            <w:pPr>
              <w:pStyle w:val="dash0410005f0431005f0437005f0430005f0446005f0020005f0441005f043f005f0438005f0441005f043a005f0430"/>
              <w:ind w:left="0" w:firstLine="0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F82B39">
              <w:rPr>
                <w:rStyle w:val="dash041e005f0431005f044b005f0447005f043d005f044b005f0439005f005fchar1char1"/>
                <w:sz w:val="22"/>
                <w:szCs w:val="22"/>
              </w:rPr>
              <w:t>Ведение</w:t>
            </w:r>
          </w:p>
        </w:tc>
        <w:tc>
          <w:tcPr>
            <w:tcW w:w="4775" w:type="dxa"/>
          </w:tcPr>
          <w:p w:rsidR="00F82B39" w:rsidRPr="00A721F1" w:rsidRDefault="00F82B39" w:rsidP="004D68E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1</w:t>
            </w:r>
          </w:p>
        </w:tc>
      </w:tr>
      <w:tr w:rsidR="00F82B39" w:rsidTr="00725708">
        <w:tc>
          <w:tcPr>
            <w:tcW w:w="4796" w:type="dxa"/>
          </w:tcPr>
          <w:p w:rsidR="00F82B39" w:rsidRPr="00F82B39" w:rsidRDefault="00F82B39" w:rsidP="00F82B39">
            <w:pPr>
              <w:pStyle w:val="dash0410005f0431005f0437005f0430005f0446005f0020005f0441005f043f005f0438005f0441005f043a005f0430"/>
              <w:ind w:left="0" w:firstLine="0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F82B39">
              <w:rPr>
                <w:rStyle w:val="dash041e005f0431005f044b005f0447005f043d005f044b005f0439005f005fchar1char1"/>
                <w:sz w:val="22"/>
                <w:szCs w:val="22"/>
              </w:rPr>
              <w:t>Эволюция живого мира на Земле</w:t>
            </w:r>
          </w:p>
        </w:tc>
        <w:tc>
          <w:tcPr>
            <w:tcW w:w="4775" w:type="dxa"/>
          </w:tcPr>
          <w:p w:rsidR="00F82B39" w:rsidRPr="00A721F1" w:rsidRDefault="00F82B39" w:rsidP="004D68E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23</w:t>
            </w:r>
          </w:p>
        </w:tc>
      </w:tr>
      <w:tr w:rsidR="00F82B39" w:rsidTr="00725708">
        <w:tc>
          <w:tcPr>
            <w:tcW w:w="4796" w:type="dxa"/>
          </w:tcPr>
          <w:p w:rsidR="00F82B39" w:rsidRPr="00F82B39" w:rsidRDefault="00F82B39" w:rsidP="00F82B39">
            <w:pPr>
              <w:pStyle w:val="dash0410005f0431005f0437005f0430005f0446005f0020005f0441005f043f005f0438005f0441005f043a005f0430"/>
              <w:ind w:left="0" w:firstLine="0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F82B39">
              <w:rPr>
                <w:rStyle w:val="dash041e005f0431005f044b005f0447005f043d005f044b005f0439005f005fchar1char1"/>
                <w:sz w:val="22"/>
                <w:szCs w:val="22"/>
              </w:rPr>
              <w:t>Структурная организация живых организмов</w:t>
            </w:r>
          </w:p>
        </w:tc>
        <w:tc>
          <w:tcPr>
            <w:tcW w:w="4775" w:type="dxa"/>
          </w:tcPr>
          <w:p w:rsidR="00F82B39" w:rsidRPr="00A721F1" w:rsidRDefault="00F82B39" w:rsidP="004D68E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1</w:t>
            </w:r>
            <w:r w:rsidR="00D92622">
              <w:rPr>
                <w:rStyle w:val="dash041e005f0431005f044b005f0447005f043d005f044b005f0439005f005fchar1char1"/>
              </w:rPr>
              <w:t>0</w:t>
            </w:r>
          </w:p>
        </w:tc>
      </w:tr>
      <w:tr w:rsidR="00F82B39" w:rsidTr="00725708">
        <w:tc>
          <w:tcPr>
            <w:tcW w:w="4796" w:type="dxa"/>
          </w:tcPr>
          <w:p w:rsidR="00F82B39" w:rsidRPr="00F82B39" w:rsidRDefault="00F82B39" w:rsidP="00F82B39">
            <w:pPr>
              <w:pStyle w:val="dash0410005f0431005f0437005f0430005f0446005f0020005f0441005f043f005f0438005f0441005f043a005f0430"/>
              <w:ind w:left="0" w:firstLine="0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F82B39">
              <w:rPr>
                <w:rStyle w:val="dash041e005f0431005f044b005f0447005f043d005f044b005f0439005f005fchar1char1"/>
                <w:sz w:val="22"/>
                <w:szCs w:val="22"/>
              </w:rPr>
              <w:t>Размножение и индивидуальное развитие организмов</w:t>
            </w:r>
          </w:p>
        </w:tc>
        <w:tc>
          <w:tcPr>
            <w:tcW w:w="4775" w:type="dxa"/>
          </w:tcPr>
          <w:p w:rsidR="00F82B39" w:rsidRPr="00A721F1" w:rsidRDefault="004D68E2" w:rsidP="004D68E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6</w:t>
            </w:r>
          </w:p>
        </w:tc>
      </w:tr>
      <w:tr w:rsidR="00F82B39" w:rsidTr="00725708">
        <w:tc>
          <w:tcPr>
            <w:tcW w:w="4796" w:type="dxa"/>
          </w:tcPr>
          <w:p w:rsidR="00F82B39" w:rsidRPr="00F82B39" w:rsidRDefault="00F82B39" w:rsidP="00F82B39">
            <w:pPr>
              <w:pStyle w:val="dash0410005f0431005f0437005f0430005f0446005f0020005f0441005f043f005f0438005f0441005f043a005f0430"/>
              <w:ind w:left="0" w:firstLine="0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F82B39">
              <w:rPr>
                <w:rStyle w:val="dash041e005f0431005f044b005f0447005f043d005f044b005f0439005f005fchar1char1"/>
                <w:sz w:val="22"/>
                <w:szCs w:val="22"/>
              </w:rPr>
              <w:t>Наследственность и изменчивость организмов</w:t>
            </w:r>
          </w:p>
        </w:tc>
        <w:tc>
          <w:tcPr>
            <w:tcW w:w="4775" w:type="dxa"/>
          </w:tcPr>
          <w:p w:rsidR="00F82B39" w:rsidRPr="00A721F1" w:rsidRDefault="00F82B39" w:rsidP="004D68E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14</w:t>
            </w:r>
          </w:p>
        </w:tc>
      </w:tr>
      <w:tr w:rsidR="00F82B39" w:rsidTr="00725708">
        <w:tc>
          <w:tcPr>
            <w:tcW w:w="4796" w:type="dxa"/>
          </w:tcPr>
          <w:p w:rsidR="00F82B39" w:rsidRPr="00F82B39" w:rsidRDefault="00F82B39" w:rsidP="004D68E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F82B39">
              <w:rPr>
                <w:bCs/>
                <w:sz w:val="22"/>
                <w:szCs w:val="22"/>
              </w:rPr>
              <w:t>Взаимоотношения организма и среды. Основы экологии.</w:t>
            </w:r>
          </w:p>
        </w:tc>
        <w:tc>
          <w:tcPr>
            <w:tcW w:w="4775" w:type="dxa"/>
          </w:tcPr>
          <w:p w:rsidR="00F82B39" w:rsidRPr="00A721F1" w:rsidRDefault="00F82B39" w:rsidP="004D68E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1</w:t>
            </w:r>
            <w:r w:rsidR="00CE541A">
              <w:rPr>
                <w:rStyle w:val="dash041e005f0431005f044b005f0447005f043d005f044b005f0439005f005fchar1char1"/>
              </w:rPr>
              <w:t>0</w:t>
            </w:r>
          </w:p>
        </w:tc>
      </w:tr>
      <w:tr w:rsidR="006000B5" w:rsidTr="00725708">
        <w:tc>
          <w:tcPr>
            <w:tcW w:w="4796" w:type="dxa"/>
          </w:tcPr>
          <w:p w:rsidR="006000B5" w:rsidRPr="00F82B39" w:rsidRDefault="006000B5" w:rsidP="006000B5">
            <w:pPr>
              <w:pStyle w:val="dash0410005f0431005f0437005f0430005f0446005f0020005f0441005f043f005f0438005f0441005f043a005f0430"/>
              <w:ind w:left="0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4775" w:type="dxa"/>
          </w:tcPr>
          <w:p w:rsidR="006000B5" w:rsidRDefault="006000B5" w:rsidP="004D68E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6</w:t>
            </w:r>
            <w:r w:rsidR="00CE541A">
              <w:rPr>
                <w:rStyle w:val="dash041e005f0431005f044b005f0447005f043d005f044b005f0439005f005fchar1char1"/>
              </w:rPr>
              <w:t>4</w:t>
            </w:r>
          </w:p>
        </w:tc>
      </w:tr>
    </w:tbl>
    <w:p w:rsidR="00F82B39" w:rsidRDefault="00F82B39" w:rsidP="005A7228">
      <w:pPr>
        <w:spacing w:line="240" w:lineRule="auto"/>
        <w:ind w:left="-113" w:right="-113"/>
        <w:rPr>
          <w:rFonts w:ascii="Times New Roman" w:hAnsi="Times New Roman"/>
          <w:sz w:val="24"/>
          <w:szCs w:val="24"/>
          <w:shd w:val="clear" w:color="auto" w:fill="FAFAFA"/>
        </w:rPr>
      </w:pPr>
    </w:p>
    <w:p w:rsidR="005A7228" w:rsidRDefault="005A7228" w:rsidP="005A7228">
      <w:pPr>
        <w:spacing w:line="240" w:lineRule="auto"/>
        <w:ind w:left="-113" w:right="-113"/>
        <w:rPr>
          <w:rFonts w:ascii="Times New Roman" w:hAnsi="Times New Roman"/>
          <w:sz w:val="24"/>
          <w:szCs w:val="24"/>
          <w:shd w:val="clear" w:color="auto" w:fill="FAFAFA"/>
        </w:rPr>
      </w:pPr>
    </w:p>
    <w:p w:rsidR="005A7228" w:rsidRDefault="005A7228" w:rsidP="005A7228">
      <w:pPr>
        <w:spacing w:line="240" w:lineRule="auto"/>
        <w:ind w:left="-113" w:right="-113"/>
        <w:rPr>
          <w:rFonts w:ascii="Times New Roman" w:hAnsi="Times New Roman"/>
          <w:sz w:val="24"/>
          <w:szCs w:val="24"/>
          <w:shd w:val="clear" w:color="auto" w:fill="FAFAFA"/>
        </w:rPr>
      </w:pPr>
    </w:p>
    <w:p w:rsidR="00F82B39" w:rsidRDefault="00F82B39" w:rsidP="00F82B39">
      <w:pPr>
        <w:pStyle w:val="dash0410005f0431005f0437005f0430005f0446005f0020005f0441005f043f005f0438005f0441005f043a005f0430"/>
        <w:ind w:left="0" w:firstLine="0"/>
        <w:rPr>
          <w:rFonts w:eastAsiaTheme="minorHAnsi"/>
          <w:lang w:eastAsia="en-US"/>
        </w:rPr>
      </w:pPr>
    </w:p>
    <w:p w:rsidR="00725708" w:rsidRDefault="00F82B39" w:rsidP="00F82B39">
      <w:pPr>
        <w:pStyle w:val="dash0410005f0431005f0437005f0430005f0446005f0020005f0441005f043f005f0438005f0441005f043a005f0430"/>
        <w:ind w:left="0"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</w:t>
      </w:r>
    </w:p>
    <w:p w:rsidR="00725708" w:rsidRDefault="00725708" w:rsidP="00F82B39">
      <w:pPr>
        <w:pStyle w:val="dash0410005f0431005f0437005f0430005f0446005f0020005f0441005f043f005f0438005f0441005f043a005f0430"/>
        <w:ind w:left="0" w:firstLine="0"/>
        <w:rPr>
          <w:rFonts w:eastAsiaTheme="minorHAnsi"/>
          <w:lang w:eastAsia="en-US"/>
        </w:rPr>
      </w:pPr>
    </w:p>
    <w:p w:rsidR="005A7228" w:rsidRDefault="00725708" w:rsidP="00F82B39">
      <w:pPr>
        <w:pStyle w:val="dash0410005f0431005f0437005f0430005f0446005f0020005f0441005f043f005f0438005f0441005f043a005f0430"/>
        <w:ind w:left="0" w:firstLine="0"/>
        <w:rPr>
          <w:b/>
          <w:bCs/>
        </w:rPr>
      </w:pPr>
      <w:r>
        <w:rPr>
          <w:rFonts w:eastAsiaTheme="minorHAnsi"/>
          <w:lang w:eastAsia="en-US"/>
        </w:rPr>
        <w:t xml:space="preserve">                       </w:t>
      </w:r>
      <w:r w:rsidR="00F82B39">
        <w:rPr>
          <w:rFonts w:eastAsiaTheme="minorHAnsi"/>
          <w:lang w:eastAsia="en-US"/>
        </w:rPr>
        <w:t xml:space="preserve"> </w:t>
      </w:r>
      <w:r w:rsidR="00CE541A">
        <w:rPr>
          <w:rFonts w:eastAsiaTheme="minorHAnsi"/>
          <w:lang w:eastAsia="en-US"/>
        </w:rPr>
        <w:t xml:space="preserve">       </w:t>
      </w:r>
      <w:r w:rsidR="00F82B39">
        <w:rPr>
          <w:rFonts w:eastAsiaTheme="minorHAnsi"/>
          <w:lang w:eastAsia="en-US"/>
        </w:rPr>
        <w:t xml:space="preserve"> </w:t>
      </w:r>
      <w:r w:rsidR="00CE541A">
        <w:rPr>
          <w:b/>
          <w:bCs/>
        </w:rPr>
        <w:t>6</w:t>
      </w:r>
      <w:r w:rsidR="005A7228">
        <w:rPr>
          <w:b/>
          <w:bCs/>
        </w:rPr>
        <w:t>.</w:t>
      </w:r>
      <w:r w:rsidR="005A7228" w:rsidRPr="00924F13">
        <w:rPr>
          <w:b/>
          <w:bCs/>
        </w:rPr>
        <w:t>Тематическое планирование</w:t>
      </w:r>
    </w:p>
    <w:p w:rsidR="005A7228" w:rsidRPr="00924F13" w:rsidRDefault="005A7228" w:rsidP="005A7228">
      <w:pPr>
        <w:pStyle w:val="dash0410005f0431005f0437005f0430005f0446005f0020005f0441005f043f005f0438005f0441005f043a005f0430"/>
        <w:ind w:left="45" w:firstLine="0"/>
        <w:rPr>
          <w:b/>
          <w:bCs/>
        </w:rPr>
      </w:pPr>
    </w:p>
    <w:tbl>
      <w:tblPr>
        <w:tblW w:w="10590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93"/>
        <w:gridCol w:w="1134"/>
        <w:gridCol w:w="7329"/>
        <w:gridCol w:w="567"/>
      </w:tblGrid>
      <w:tr w:rsidR="005A7228" w:rsidRPr="00924F13" w:rsidTr="005A7228">
        <w:trPr>
          <w:trHeight w:val="603"/>
        </w:trPr>
        <w:tc>
          <w:tcPr>
            <w:tcW w:w="567" w:type="dxa"/>
            <w:vMerge w:val="restart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gridSpan w:val="2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7329" w:type="dxa"/>
            <w:vMerge w:val="restart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Название раздела/ тема урока</w:t>
            </w:r>
          </w:p>
        </w:tc>
        <w:tc>
          <w:tcPr>
            <w:tcW w:w="567" w:type="dxa"/>
            <w:vMerge w:val="restart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5A7228" w:rsidRPr="00924F13" w:rsidTr="005A7228">
        <w:trPr>
          <w:trHeight w:val="603"/>
        </w:trPr>
        <w:tc>
          <w:tcPr>
            <w:tcW w:w="567" w:type="dxa"/>
            <w:vMerge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примерная</w:t>
            </w: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фактически</w:t>
            </w:r>
          </w:p>
        </w:tc>
        <w:tc>
          <w:tcPr>
            <w:tcW w:w="7329" w:type="dxa"/>
            <w:vMerge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7228" w:rsidRPr="00924F13" w:rsidTr="005A7228">
        <w:trPr>
          <w:trHeight w:val="307"/>
        </w:trPr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Pr="00973E43" w:rsidRDefault="005A7228" w:rsidP="004D68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3E43">
              <w:rPr>
                <w:rFonts w:ascii="Times New Roman" w:hAnsi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567" w:type="dxa"/>
          </w:tcPr>
          <w:p w:rsidR="005A7228" w:rsidRPr="00973E4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3E4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307"/>
        </w:trPr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Pr="00924F13" w:rsidRDefault="005A7228" w:rsidP="004D68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279B">
              <w:rPr>
                <w:rFonts w:ascii="Times New Roman" w:hAnsi="Times New Roman"/>
                <w:sz w:val="24"/>
                <w:szCs w:val="24"/>
              </w:rPr>
              <w:t>Введение. Биология – наука о жизни.</w:t>
            </w:r>
          </w:p>
        </w:tc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Pr="006B1616" w:rsidRDefault="005A7228" w:rsidP="004D68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616">
              <w:rPr>
                <w:rFonts w:ascii="Times New Roman" w:hAnsi="Times New Roman"/>
                <w:b/>
                <w:sz w:val="24"/>
                <w:szCs w:val="24"/>
              </w:rPr>
              <w:t>Раздел 1. Эволюция живого мира на Земле.</w:t>
            </w:r>
          </w:p>
        </w:tc>
        <w:tc>
          <w:tcPr>
            <w:tcW w:w="567" w:type="dxa"/>
          </w:tcPr>
          <w:p w:rsidR="005A7228" w:rsidRPr="006B1616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616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Pr="00924F13" w:rsidRDefault="005A7228" w:rsidP="004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79B">
              <w:rPr>
                <w:rFonts w:ascii="Times New Roman" w:hAnsi="Times New Roman"/>
                <w:sz w:val="24"/>
                <w:szCs w:val="24"/>
              </w:rPr>
              <w:t>Многообразие живого мира.</w:t>
            </w:r>
            <w:r w:rsidR="00D92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0E64">
              <w:rPr>
                <w:rFonts w:ascii="Times New Roman" w:hAnsi="Times New Roman"/>
                <w:sz w:val="24"/>
                <w:szCs w:val="24"/>
              </w:rPr>
              <w:t>Уровни организации и о</w:t>
            </w:r>
            <w:r w:rsidRPr="0005279B">
              <w:rPr>
                <w:rFonts w:ascii="Times New Roman" w:hAnsi="Times New Roman"/>
                <w:sz w:val="24"/>
                <w:szCs w:val="24"/>
              </w:rPr>
              <w:t>сновные свойства живых организмов.</w:t>
            </w:r>
          </w:p>
        </w:tc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Pr="00924F13" w:rsidRDefault="005A7228" w:rsidP="004D68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Становление систематики.</w:t>
            </w:r>
          </w:p>
        </w:tc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Pr="00924F13" w:rsidRDefault="005A7228" w:rsidP="004D68E2">
            <w:pPr>
              <w:spacing w:after="0" w:line="240" w:lineRule="auto"/>
              <w:rPr>
                <w:bCs/>
              </w:rPr>
            </w:pPr>
            <w:r w:rsidRPr="00EE4CFE">
              <w:rPr>
                <w:rFonts w:ascii="Times New Roman" w:hAnsi="Times New Roman"/>
              </w:rPr>
              <w:t>Эволюционная теория Ж. Б. Ламарка.</w:t>
            </w:r>
          </w:p>
        </w:tc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Pr="00924F13" w:rsidRDefault="005A7228" w:rsidP="004D68E2">
            <w:pPr>
              <w:spacing w:after="0" w:line="240" w:lineRule="auto"/>
              <w:rPr>
                <w:bCs/>
              </w:rPr>
            </w:pPr>
            <w:r w:rsidRPr="00EE4CFE">
              <w:rPr>
                <w:rFonts w:ascii="Times New Roman" w:hAnsi="Times New Roman"/>
              </w:rPr>
              <w:t>Научные и социально-экономические предпосылки возникновения теории Ч. Дарвина.</w:t>
            </w:r>
          </w:p>
        </w:tc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Pr="00924F13" w:rsidRDefault="005A7228" w:rsidP="004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CFE">
              <w:rPr>
                <w:rFonts w:ascii="Times New Roman" w:hAnsi="Times New Roman"/>
              </w:rPr>
              <w:t>Учение Ч. Дарвина об искусственном отборе.</w:t>
            </w:r>
          </w:p>
        </w:tc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Pr="00924F13" w:rsidRDefault="005A7228" w:rsidP="004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CFE">
              <w:rPr>
                <w:rFonts w:ascii="Times New Roman" w:hAnsi="Times New Roman"/>
              </w:rPr>
              <w:t>Учение Ч. Дарвина о естественном отборе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Pr="00924F13" w:rsidRDefault="005A7228" w:rsidP="004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CFE">
              <w:rPr>
                <w:rFonts w:ascii="Times New Roman" w:hAnsi="Times New Roman"/>
              </w:rPr>
              <w:t>Формы естественного отбора.</w:t>
            </w:r>
          </w:p>
        </w:tc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Pr="00924F13" w:rsidRDefault="005A7228" w:rsidP="004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CFE">
              <w:rPr>
                <w:rFonts w:ascii="Times New Roman" w:hAnsi="Times New Roman"/>
              </w:rPr>
              <w:t>Приспособительные особенности строения, окраски тела и поведения животных.</w:t>
            </w:r>
          </w:p>
        </w:tc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Pr="00924F13" w:rsidRDefault="005A7228" w:rsidP="004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CFE">
              <w:rPr>
                <w:rFonts w:ascii="Times New Roman" w:hAnsi="Times New Roman"/>
              </w:rPr>
              <w:t>Лабораторная работа №1 «Изучение приспособленности организмов к среде обитания».</w:t>
            </w:r>
          </w:p>
        </w:tc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Pr="00924F13" w:rsidRDefault="005A7228" w:rsidP="004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Забота о потомстве.</w:t>
            </w:r>
          </w:p>
        </w:tc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Pr="00924F13" w:rsidRDefault="005A7228" w:rsidP="004D68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Физиологические адаптации</w:t>
            </w:r>
          </w:p>
        </w:tc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Pr="00924F13" w:rsidRDefault="005A7228" w:rsidP="004D68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его критерии и структуры</w:t>
            </w:r>
          </w:p>
        </w:tc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Pr="00924F13" w:rsidRDefault="005A7228" w:rsidP="004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CFE">
              <w:rPr>
                <w:rFonts w:ascii="Times New Roman" w:hAnsi="Times New Roman"/>
              </w:rPr>
              <w:t>Лабораторная работа №2 «Изучение изменчивости, критериев вида. Результатов искусственного отбора».</w:t>
            </w:r>
          </w:p>
        </w:tc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Pr="00924F13" w:rsidRDefault="005A7228" w:rsidP="004D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580E64">
              <w:rPr>
                <w:rFonts w:ascii="Times New Roman" w:hAnsi="Times New Roman"/>
                <w:sz w:val="24"/>
                <w:szCs w:val="24"/>
              </w:rPr>
              <w:t>лементарные эволюционные факторы</w:t>
            </w:r>
          </w:p>
        </w:tc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Pr="00924F13" w:rsidRDefault="005A7228" w:rsidP="004D68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направления эволюции.</w:t>
            </w:r>
          </w:p>
        </w:tc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Pr="00924F13" w:rsidRDefault="005A7228" w:rsidP="004D68E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закономерности биологической эволюции.</w:t>
            </w:r>
          </w:p>
        </w:tc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Pr="00924F13" w:rsidRDefault="005A7228" w:rsidP="004D68E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E4CFE">
              <w:rPr>
                <w:rFonts w:ascii="Times New Roman" w:hAnsi="Times New Roman"/>
              </w:rPr>
              <w:t>Современные представления о возникновении жизни.</w:t>
            </w:r>
          </w:p>
        </w:tc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Pr="00924F13" w:rsidRDefault="005A7228" w:rsidP="004D68E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Начальные этапы развития жизни.</w:t>
            </w:r>
          </w:p>
        </w:tc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Pr="00924F13" w:rsidRDefault="005A7228" w:rsidP="004D68E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Жизнь в архейскую и протерозойскую эры.</w:t>
            </w:r>
            <w:proofErr w:type="gramEnd"/>
          </w:p>
        </w:tc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Pr="00924F13" w:rsidRDefault="005A7228" w:rsidP="004D68E2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Жизнь в палеозойскую эру.</w:t>
            </w:r>
          </w:p>
        </w:tc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Pr="00924F13" w:rsidRDefault="005A7228" w:rsidP="004D68E2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Жизнь в мезозойскую эру.</w:t>
            </w:r>
          </w:p>
        </w:tc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Pr="00924F13" w:rsidRDefault="00580E64" w:rsidP="004D68E2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Жизнь в кайнозойскую</w:t>
            </w:r>
            <w:r w:rsidR="005A7228">
              <w:rPr>
                <w:rFonts w:ascii="Times New Roman" w:hAnsi="Times New Roman"/>
              </w:rPr>
              <w:t xml:space="preserve"> эру.</w:t>
            </w:r>
          </w:p>
        </w:tc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Pr="00924F13" w:rsidRDefault="005A7228" w:rsidP="004D68E2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Происхождение человека.</w:t>
            </w:r>
          </w:p>
        </w:tc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Pr="006B1616" w:rsidRDefault="005A7228" w:rsidP="004D68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61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Структурная организация живых организмов.</w:t>
            </w:r>
          </w:p>
        </w:tc>
        <w:tc>
          <w:tcPr>
            <w:tcW w:w="567" w:type="dxa"/>
          </w:tcPr>
          <w:p w:rsidR="005A7228" w:rsidRPr="006B1616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61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9262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Pr="00924F13" w:rsidRDefault="005A7228" w:rsidP="004D68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Неорганические вещества, входящие в состав клетки.</w:t>
            </w:r>
          </w:p>
        </w:tc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Pr="00924F13" w:rsidRDefault="005A7228" w:rsidP="004D68E2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Органические вещества, входящие в состав клетки.</w:t>
            </w:r>
            <w:r w:rsidR="00580E64">
              <w:rPr>
                <w:rFonts w:ascii="Times New Roman" w:hAnsi="Times New Roman"/>
              </w:rPr>
              <w:t xml:space="preserve"> Белки, нуклеиновые кислоты.</w:t>
            </w:r>
          </w:p>
        </w:tc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243"/>
        </w:trPr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Pr="00924F13" w:rsidRDefault="00580E64" w:rsidP="004D68E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Органические вещества, входящие в состав клетки. Углеводы и липиды</w:t>
            </w:r>
          </w:p>
        </w:tc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Pr="00924F13" w:rsidRDefault="00580E64" w:rsidP="004D68E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Пластический обмен. Биосинтез белка.</w:t>
            </w:r>
          </w:p>
        </w:tc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Pr="00924F13" w:rsidRDefault="00580E64" w:rsidP="004D68E2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Энергетический обмен.</w:t>
            </w:r>
          </w:p>
        </w:tc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Pr="00924F13" w:rsidRDefault="005A7228" w:rsidP="004D68E2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Прокариотическая</w:t>
            </w:r>
            <w:proofErr w:type="spellEnd"/>
            <w:r>
              <w:rPr>
                <w:rFonts w:ascii="Times New Roman" w:hAnsi="Times New Roman"/>
              </w:rPr>
              <w:t xml:space="preserve"> клетка.</w:t>
            </w:r>
          </w:p>
        </w:tc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Pr="00924F13" w:rsidRDefault="00580E64" w:rsidP="004D68E2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Эукариотическая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клетка.</w:t>
            </w:r>
          </w:p>
        </w:tc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Pr="00924F13" w:rsidRDefault="00580E64" w:rsidP="004D68E2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CFE">
              <w:rPr>
                <w:rFonts w:ascii="Times New Roman" w:hAnsi="Times New Roman"/>
              </w:rPr>
              <w:t>Лабораторная работа №3 «Изучение строения растительной и животной клетки под микроскопом».</w:t>
            </w:r>
          </w:p>
        </w:tc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Pr="00924F13" w:rsidRDefault="00580E64" w:rsidP="004D68E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Эукариотическая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клетка. Ядро.</w:t>
            </w:r>
          </w:p>
        </w:tc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Pr="00924F13" w:rsidRDefault="005A7228" w:rsidP="004D68E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Клеточная теория.</w:t>
            </w:r>
          </w:p>
        </w:tc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Pr="009E1F58" w:rsidRDefault="005A7228" w:rsidP="004D68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1F5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Размножение и индивидуальное развитие организмов.</w:t>
            </w:r>
          </w:p>
        </w:tc>
        <w:tc>
          <w:tcPr>
            <w:tcW w:w="567" w:type="dxa"/>
          </w:tcPr>
          <w:p w:rsidR="005A7228" w:rsidRPr="00D92622" w:rsidRDefault="004D68E2" w:rsidP="004D68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2622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Pr="00924F13" w:rsidRDefault="004D68E2" w:rsidP="004D68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Деление клеток.</w:t>
            </w:r>
          </w:p>
        </w:tc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F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Default="004D68E2" w:rsidP="004D68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Бесполое размножение.</w:t>
            </w:r>
          </w:p>
        </w:tc>
        <w:tc>
          <w:tcPr>
            <w:tcW w:w="567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Default="004D68E2" w:rsidP="004D68E2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Половое размножение. Развитие половых клеток.</w:t>
            </w:r>
          </w:p>
        </w:tc>
        <w:tc>
          <w:tcPr>
            <w:tcW w:w="567" w:type="dxa"/>
          </w:tcPr>
          <w:p w:rsidR="005A7228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Default="004D68E2" w:rsidP="004D68E2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Эмбриональный</w:t>
            </w:r>
            <w:r w:rsidR="005A7228">
              <w:rPr>
                <w:rFonts w:ascii="Times New Roman" w:hAnsi="Times New Roman"/>
              </w:rPr>
              <w:t xml:space="preserve"> период развития.</w:t>
            </w:r>
          </w:p>
        </w:tc>
        <w:tc>
          <w:tcPr>
            <w:tcW w:w="567" w:type="dxa"/>
          </w:tcPr>
          <w:p w:rsidR="005A7228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D68E2" w:rsidRPr="00924F13" w:rsidTr="005A7228">
        <w:trPr>
          <w:trHeight w:val="119"/>
        </w:trPr>
        <w:tc>
          <w:tcPr>
            <w:tcW w:w="567" w:type="dxa"/>
          </w:tcPr>
          <w:p w:rsidR="004D68E2" w:rsidRDefault="004D68E2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4D68E2" w:rsidRPr="00924F13" w:rsidRDefault="004D68E2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D68E2" w:rsidRPr="00924F13" w:rsidRDefault="004D68E2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4D68E2" w:rsidRDefault="004D68E2" w:rsidP="004D68E2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Постэмбриональный период развитие.</w:t>
            </w:r>
          </w:p>
        </w:tc>
        <w:tc>
          <w:tcPr>
            <w:tcW w:w="567" w:type="dxa"/>
          </w:tcPr>
          <w:p w:rsidR="004D68E2" w:rsidRDefault="004D68E2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Default="004D68E2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Default="004D68E2" w:rsidP="004D68E2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Общие закономерности развития. Биогенетический закон.</w:t>
            </w:r>
          </w:p>
        </w:tc>
        <w:tc>
          <w:tcPr>
            <w:tcW w:w="567" w:type="dxa"/>
          </w:tcPr>
          <w:p w:rsidR="005A7228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Pr="006B1616" w:rsidRDefault="005A7228" w:rsidP="004D68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61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Наследственность и изменчивость организмов</w:t>
            </w:r>
          </w:p>
        </w:tc>
        <w:tc>
          <w:tcPr>
            <w:tcW w:w="567" w:type="dxa"/>
          </w:tcPr>
          <w:p w:rsidR="005A7228" w:rsidRPr="006B1616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61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4D68E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Default="004D68E2" w:rsidP="004D68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Генетика как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наука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5A722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End"/>
            <w:r w:rsidR="005A7228">
              <w:rPr>
                <w:rFonts w:ascii="Times New Roman" w:hAnsi="Times New Roman"/>
                <w:bCs/>
                <w:sz w:val="24"/>
                <w:szCs w:val="24"/>
              </w:rPr>
              <w:t>сновные</w:t>
            </w:r>
            <w:proofErr w:type="spellEnd"/>
            <w:r w:rsidR="005A7228">
              <w:rPr>
                <w:rFonts w:ascii="Times New Roman" w:hAnsi="Times New Roman"/>
                <w:bCs/>
                <w:sz w:val="24"/>
                <w:szCs w:val="24"/>
              </w:rPr>
              <w:t xml:space="preserve"> понятия генетики.</w:t>
            </w:r>
          </w:p>
        </w:tc>
        <w:tc>
          <w:tcPr>
            <w:tcW w:w="567" w:type="dxa"/>
          </w:tcPr>
          <w:p w:rsidR="005A7228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4D68E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Default="005A7228" w:rsidP="004D68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CFE">
              <w:rPr>
                <w:rFonts w:ascii="Times New Roman" w:hAnsi="Times New Roman"/>
              </w:rPr>
              <w:t>Гибридологический метод изучения наследования признаков Г. Менделя</w:t>
            </w:r>
          </w:p>
        </w:tc>
        <w:tc>
          <w:tcPr>
            <w:tcW w:w="567" w:type="dxa"/>
          </w:tcPr>
          <w:p w:rsidR="005A7228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4D68E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Default="005A7228" w:rsidP="004D68E2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CFE">
              <w:rPr>
                <w:rFonts w:ascii="Times New Roman" w:hAnsi="Times New Roman"/>
              </w:rPr>
              <w:t>Первый закон Г. Менделя. Второй закон Г. Менделя. Закон чистоты гамет. Моногибридное скрещивание. Полное и неполное доминирование.</w:t>
            </w:r>
          </w:p>
        </w:tc>
        <w:tc>
          <w:tcPr>
            <w:tcW w:w="567" w:type="dxa"/>
          </w:tcPr>
          <w:p w:rsidR="005A7228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4D68E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Default="005A7228" w:rsidP="004D68E2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E4CFE">
              <w:rPr>
                <w:rFonts w:ascii="Times New Roman" w:hAnsi="Times New Roman"/>
              </w:rPr>
              <w:t>Дигибридное</w:t>
            </w:r>
            <w:proofErr w:type="spellEnd"/>
            <w:r w:rsidRPr="00EE4CFE">
              <w:rPr>
                <w:rFonts w:ascii="Times New Roman" w:hAnsi="Times New Roman"/>
              </w:rPr>
              <w:t xml:space="preserve"> скрещивание. Третий закон Г. Менделя. Анализирующее скрещивание</w:t>
            </w:r>
          </w:p>
        </w:tc>
        <w:tc>
          <w:tcPr>
            <w:tcW w:w="567" w:type="dxa"/>
          </w:tcPr>
          <w:p w:rsidR="005A7228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4D68E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Default="005A7228" w:rsidP="004D68E2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CFE">
              <w:rPr>
                <w:rFonts w:ascii="Times New Roman" w:hAnsi="Times New Roman"/>
              </w:rPr>
              <w:t>Сцепленное наследование генов.</w:t>
            </w:r>
          </w:p>
        </w:tc>
        <w:tc>
          <w:tcPr>
            <w:tcW w:w="567" w:type="dxa"/>
          </w:tcPr>
          <w:p w:rsidR="005A7228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4D68E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Default="005A7228" w:rsidP="004D68E2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Генетика пола. </w:t>
            </w:r>
            <w:r w:rsidRPr="00EE4CFE">
              <w:rPr>
                <w:rFonts w:ascii="Times New Roman" w:hAnsi="Times New Roman"/>
              </w:rPr>
              <w:t>Наследование признаков, сцепленных с полом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5A7228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4D68E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Default="005A7228" w:rsidP="004D68E2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Взаимодействие генов.</w:t>
            </w:r>
            <w:r w:rsidR="004D68E2">
              <w:rPr>
                <w:rFonts w:ascii="Times New Roman" w:hAnsi="Times New Roman"/>
              </w:rPr>
              <w:t xml:space="preserve"> Решение генетических задач.</w:t>
            </w:r>
          </w:p>
        </w:tc>
        <w:tc>
          <w:tcPr>
            <w:tcW w:w="567" w:type="dxa"/>
          </w:tcPr>
          <w:p w:rsidR="005A7228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4D68E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Default="005A7228" w:rsidP="004D68E2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CFE">
              <w:rPr>
                <w:rFonts w:ascii="Times New Roman" w:hAnsi="Times New Roman"/>
              </w:rPr>
              <w:t>Лабораторная работа №4 «Решение генетических задач и составление родословных»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5A7228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4D68E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Default="005A7228" w:rsidP="004D68E2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Наследственная (генотипическая) изменчивость.</w:t>
            </w:r>
          </w:p>
        </w:tc>
        <w:tc>
          <w:tcPr>
            <w:tcW w:w="567" w:type="dxa"/>
          </w:tcPr>
          <w:p w:rsidR="005A7228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Default="004D68E2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50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Default="005A7228" w:rsidP="004D68E2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Фенотипическая изменчивость</w:t>
            </w:r>
          </w:p>
        </w:tc>
        <w:tc>
          <w:tcPr>
            <w:tcW w:w="567" w:type="dxa"/>
          </w:tcPr>
          <w:p w:rsidR="005A7228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4D68E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Default="005A7228" w:rsidP="004D68E2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CFE">
              <w:rPr>
                <w:rFonts w:ascii="Times New Roman" w:hAnsi="Times New Roman"/>
              </w:rPr>
              <w:t>Лабораторная работа №5 «Изучение изменчивости. Построение вариационной кривой».</w:t>
            </w:r>
          </w:p>
        </w:tc>
        <w:tc>
          <w:tcPr>
            <w:tcW w:w="567" w:type="dxa"/>
          </w:tcPr>
          <w:p w:rsidR="005A7228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4D68E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Default="005A7228" w:rsidP="004D68E2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CFE">
              <w:rPr>
                <w:rFonts w:ascii="Times New Roman" w:hAnsi="Times New Roman"/>
              </w:rPr>
              <w:t>Центры многообразия и происхождения культурных растений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5A7228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4D68E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Default="005A7228" w:rsidP="004D68E2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CFE">
              <w:rPr>
                <w:rFonts w:ascii="Times New Roman" w:hAnsi="Times New Roman"/>
              </w:rPr>
              <w:t>Методы селекции растений и животных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5A7228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4D68E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Default="005A7228" w:rsidP="004D68E2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Селекция микроорганизмов.</w:t>
            </w:r>
          </w:p>
        </w:tc>
        <w:tc>
          <w:tcPr>
            <w:tcW w:w="567" w:type="dxa"/>
          </w:tcPr>
          <w:p w:rsidR="005A7228" w:rsidRDefault="005A7228" w:rsidP="004D68E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Pr="006B1616" w:rsidRDefault="005A7228" w:rsidP="004D68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61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 Взаимоотношения организма и среды. Основы экологии.</w:t>
            </w:r>
          </w:p>
        </w:tc>
        <w:tc>
          <w:tcPr>
            <w:tcW w:w="567" w:type="dxa"/>
          </w:tcPr>
          <w:p w:rsidR="005A7228" w:rsidRPr="006B1616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61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9262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4D68E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Default="005A7228" w:rsidP="004D68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Структура биосферы.</w:t>
            </w:r>
          </w:p>
        </w:tc>
        <w:tc>
          <w:tcPr>
            <w:tcW w:w="567" w:type="dxa"/>
          </w:tcPr>
          <w:p w:rsidR="005A7228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4D68E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924F13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Default="005A7228" w:rsidP="004D68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Круговорот веще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ств в пр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ироде.</w:t>
            </w:r>
          </w:p>
        </w:tc>
        <w:tc>
          <w:tcPr>
            <w:tcW w:w="567" w:type="dxa"/>
          </w:tcPr>
          <w:p w:rsidR="005A7228" w:rsidRDefault="005A7228" w:rsidP="004D6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Pr="00AA0A3B" w:rsidRDefault="005A7228" w:rsidP="004D68E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A3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4D68E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A7228" w:rsidRPr="00AA0A3B" w:rsidRDefault="005A7228" w:rsidP="004D68E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AA0A3B" w:rsidRDefault="005A7228" w:rsidP="004D68E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Pr="00AA0A3B" w:rsidRDefault="005A7228" w:rsidP="004D68E2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A3B">
              <w:rPr>
                <w:rFonts w:ascii="Times New Roman" w:hAnsi="Times New Roman"/>
                <w:sz w:val="24"/>
                <w:szCs w:val="24"/>
              </w:rPr>
              <w:t>История формирования сообществ живых организмов.</w:t>
            </w:r>
          </w:p>
        </w:tc>
        <w:tc>
          <w:tcPr>
            <w:tcW w:w="567" w:type="dxa"/>
          </w:tcPr>
          <w:p w:rsidR="005A7228" w:rsidRPr="00AA0A3B" w:rsidRDefault="005A7228" w:rsidP="004D68E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A3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Pr="00AA0A3B" w:rsidRDefault="005A7228" w:rsidP="004D68E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A3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4D68E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5A7228" w:rsidRPr="00AA0A3B" w:rsidRDefault="005A7228" w:rsidP="004D68E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AA0A3B" w:rsidRDefault="005A7228" w:rsidP="004D68E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Pr="00AA0A3B" w:rsidRDefault="005A7228" w:rsidP="004D68E2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A3B">
              <w:rPr>
                <w:rFonts w:ascii="Times New Roman" w:hAnsi="Times New Roman"/>
                <w:sz w:val="24"/>
                <w:szCs w:val="24"/>
              </w:rPr>
              <w:t>Биогеоценозы и биоценозы.</w:t>
            </w:r>
          </w:p>
        </w:tc>
        <w:tc>
          <w:tcPr>
            <w:tcW w:w="567" w:type="dxa"/>
          </w:tcPr>
          <w:p w:rsidR="005A7228" w:rsidRPr="00AA0A3B" w:rsidRDefault="005A7228" w:rsidP="004D68E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A3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Pr="00AA0A3B" w:rsidRDefault="005A7228" w:rsidP="004D68E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A3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4D68E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5A7228" w:rsidRPr="00AA0A3B" w:rsidRDefault="005A7228" w:rsidP="004D68E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AA0A3B" w:rsidRDefault="005A7228" w:rsidP="004D68E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Pr="00AA0A3B" w:rsidRDefault="005A7228" w:rsidP="004D68E2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A3B">
              <w:rPr>
                <w:rFonts w:ascii="Times New Roman" w:hAnsi="Times New Roman"/>
                <w:sz w:val="24"/>
                <w:szCs w:val="24"/>
              </w:rPr>
              <w:t>Абиотические факторы среды.</w:t>
            </w:r>
          </w:p>
        </w:tc>
        <w:tc>
          <w:tcPr>
            <w:tcW w:w="567" w:type="dxa"/>
          </w:tcPr>
          <w:p w:rsidR="005A7228" w:rsidRPr="00AA0A3B" w:rsidRDefault="005A7228" w:rsidP="004D68E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A3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253"/>
        </w:trPr>
        <w:tc>
          <w:tcPr>
            <w:tcW w:w="567" w:type="dxa"/>
          </w:tcPr>
          <w:p w:rsidR="005A7228" w:rsidRPr="00AA0A3B" w:rsidRDefault="004D68E2" w:rsidP="004D68E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5A7228" w:rsidRPr="00AA0A3B" w:rsidRDefault="005A7228" w:rsidP="004D68E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AA0A3B" w:rsidRDefault="005A7228" w:rsidP="004D68E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Pr="00AA0A3B" w:rsidRDefault="005A7228" w:rsidP="004D68E2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A3B">
              <w:rPr>
                <w:rFonts w:ascii="Times New Roman" w:hAnsi="Times New Roman"/>
                <w:sz w:val="24"/>
                <w:szCs w:val="24"/>
              </w:rPr>
              <w:t>Интенсивность действия факторов среды.</w:t>
            </w:r>
          </w:p>
        </w:tc>
        <w:tc>
          <w:tcPr>
            <w:tcW w:w="567" w:type="dxa"/>
          </w:tcPr>
          <w:p w:rsidR="005A7228" w:rsidRPr="00AA0A3B" w:rsidRDefault="005A7228" w:rsidP="004D68E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A3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Pr="00AA0A3B" w:rsidRDefault="004D68E2" w:rsidP="004D68E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:rsidR="005A7228" w:rsidRPr="00AA0A3B" w:rsidRDefault="005A7228" w:rsidP="004D68E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AA0A3B" w:rsidRDefault="005A7228" w:rsidP="004D68E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Pr="00AA0A3B" w:rsidRDefault="005A7228" w:rsidP="004D68E2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A3B">
              <w:rPr>
                <w:rFonts w:ascii="Times New Roman" w:hAnsi="Times New Roman"/>
                <w:sz w:val="24"/>
                <w:szCs w:val="24"/>
              </w:rPr>
              <w:t>Биотические факторы среды.</w:t>
            </w:r>
          </w:p>
        </w:tc>
        <w:tc>
          <w:tcPr>
            <w:tcW w:w="567" w:type="dxa"/>
          </w:tcPr>
          <w:p w:rsidR="005A7228" w:rsidRPr="00AA0A3B" w:rsidRDefault="005A7228" w:rsidP="004D68E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A3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Pr="00AA0A3B" w:rsidRDefault="005A7228" w:rsidP="004D68E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A3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4D68E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A7228" w:rsidRPr="00AA0A3B" w:rsidRDefault="005A7228" w:rsidP="004D68E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AA0A3B" w:rsidRDefault="005A7228" w:rsidP="004D68E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Pr="00AA0A3B" w:rsidRDefault="005A7228" w:rsidP="004D68E2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A3B">
              <w:rPr>
                <w:rFonts w:ascii="Times New Roman" w:hAnsi="Times New Roman"/>
                <w:sz w:val="24"/>
                <w:szCs w:val="24"/>
              </w:rPr>
              <w:t>Взаимоотношения между организмами.</w:t>
            </w:r>
          </w:p>
        </w:tc>
        <w:tc>
          <w:tcPr>
            <w:tcW w:w="567" w:type="dxa"/>
          </w:tcPr>
          <w:p w:rsidR="005A7228" w:rsidRPr="00AA0A3B" w:rsidRDefault="005A7228" w:rsidP="004D68E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A3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Pr="00AA0A3B" w:rsidRDefault="005A7228" w:rsidP="004D68E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A3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4D68E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A7228" w:rsidRPr="00AA0A3B" w:rsidRDefault="005A7228" w:rsidP="004D68E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AA0A3B" w:rsidRDefault="005A7228" w:rsidP="004D68E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Pr="00AA0A3B" w:rsidRDefault="005A7228" w:rsidP="004D68E2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A3B">
              <w:rPr>
                <w:rFonts w:ascii="Times New Roman" w:hAnsi="Times New Roman"/>
                <w:bCs/>
                <w:sz w:val="24"/>
                <w:szCs w:val="24"/>
              </w:rPr>
              <w:t>Природные ресурсы и их использование.</w:t>
            </w:r>
          </w:p>
        </w:tc>
        <w:tc>
          <w:tcPr>
            <w:tcW w:w="567" w:type="dxa"/>
          </w:tcPr>
          <w:p w:rsidR="005A7228" w:rsidRPr="00AA0A3B" w:rsidRDefault="005A7228" w:rsidP="004D68E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A3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A7228" w:rsidRPr="00924F13" w:rsidTr="005A7228">
        <w:trPr>
          <w:trHeight w:val="119"/>
        </w:trPr>
        <w:tc>
          <w:tcPr>
            <w:tcW w:w="567" w:type="dxa"/>
          </w:tcPr>
          <w:p w:rsidR="005A7228" w:rsidRPr="00AA0A3B" w:rsidRDefault="005A7228" w:rsidP="004D68E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A3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4D68E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A7228" w:rsidRPr="00AA0A3B" w:rsidRDefault="005A7228" w:rsidP="004D68E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228" w:rsidRPr="00AA0A3B" w:rsidRDefault="005A7228" w:rsidP="004D68E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9" w:type="dxa"/>
          </w:tcPr>
          <w:p w:rsidR="005A7228" w:rsidRPr="00AA0A3B" w:rsidRDefault="005A7228" w:rsidP="004D68E2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A3B">
              <w:rPr>
                <w:rFonts w:ascii="Times New Roman" w:hAnsi="Times New Roman"/>
                <w:sz w:val="24"/>
                <w:szCs w:val="24"/>
              </w:rPr>
              <w:t>Последствия хозяйственной деятельности человека для окружающей среды.</w:t>
            </w:r>
          </w:p>
        </w:tc>
        <w:tc>
          <w:tcPr>
            <w:tcW w:w="567" w:type="dxa"/>
          </w:tcPr>
          <w:p w:rsidR="005A7228" w:rsidRPr="00AA0A3B" w:rsidRDefault="005A7228" w:rsidP="004D68E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A3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:rsidR="005A7228" w:rsidRDefault="005A7228" w:rsidP="005A7228">
      <w:pPr>
        <w:rPr>
          <w:rFonts w:ascii="Times New Roman" w:hAnsi="Times New Roman"/>
          <w:b/>
          <w:bCs/>
          <w:sz w:val="24"/>
          <w:szCs w:val="24"/>
        </w:rPr>
      </w:pPr>
    </w:p>
    <w:p w:rsidR="005A7228" w:rsidRPr="00924F13" w:rsidRDefault="00F82B39" w:rsidP="005A7228">
      <w:pPr>
        <w:pStyle w:val="20"/>
        <w:keepNext/>
        <w:keepLines/>
        <w:shd w:val="clear" w:color="auto" w:fill="auto"/>
        <w:spacing w:before="0" w:after="300" w:line="240" w:lineRule="exact"/>
        <w:rPr>
          <w:sz w:val="24"/>
          <w:szCs w:val="24"/>
        </w:rPr>
      </w:pPr>
      <w:r>
        <w:rPr>
          <w:spacing w:val="0"/>
          <w:sz w:val="24"/>
          <w:szCs w:val="24"/>
        </w:rPr>
        <w:t xml:space="preserve">                                 </w:t>
      </w:r>
      <w:r w:rsidR="005A7228" w:rsidRPr="00924F13">
        <w:rPr>
          <w:sz w:val="24"/>
          <w:szCs w:val="24"/>
        </w:rPr>
        <w:t>Лист корректировки рабочей программы</w:t>
      </w:r>
    </w:p>
    <w:tbl>
      <w:tblPr>
        <w:tblW w:w="10657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8"/>
        <w:gridCol w:w="2717"/>
        <w:gridCol w:w="1547"/>
        <w:gridCol w:w="1748"/>
        <w:gridCol w:w="2163"/>
        <w:gridCol w:w="1534"/>
      </w:tblGrid>
      <w:tr w:rsidR="005A7228" w:rsidRPr="00924F13" w:rsidTr="005A7228">
        <w:tc>
          <w:tcPr>
            <w:tcW w:w="948" w:type="dxa"/>
          </w:tcPr>
          <w:p w:rsidR="005A7228" w:rsidRPr="00F66E92" w:rsidRDefault="005A7228" w:rsidP="004D68E2">
            <w:pPr>
              <w:pStyle w:val="20"/>
              <w:keepNext/>
              <w:keepLines/>
              <w:shd w:val="clear" w:color="auto" w:fill="auto"/>
              <w:spacing w:before="0" w:after="300" w:line="240" w:lineRule="exact"/>
              <w:rPr>
                <w:b w:val="0"/>
                <w:sz w:val="24"/>
                <w:szCs w:val="24"/>
                <w:lang w:eastAsia="ru-RU"/>
              </w:rPr>
            </w:pPr>
            <w:r w:rsidRPr="00924F13">
              <w:rPr>
                <w:rStyle w:val="11pt"/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2717" w:type="dxa"/>
          </w:tcPr>
          <w:p w:rsidR="005A7228" w:rsidRPr="00F66E92" w:rsidRDefault="005A7228" w:rsidP="004D68E2">
            <w:pPr>
              <w:pStyle w:val="20"/>
              <w:keepNext/>
              <w:keepLines/>
              <w:shd w:val="clear" w:color="auto" w:fill="auto"/>
              <w:spacing w:before="0" w:after="300" w:line="240" w:lineRule="exact"/>
              <w:rPr>
                <w:b w:val="0"/>
                <w:sz w:val="24"/>
                <w:szCs w:val="24"/>
                <w:lang w:eastAsia="ru-RU"/>
              </w:rPr>
            </w:pPr>
            <w:r w:rsidRPr="00924F13">
              <w:rPr>
                <w:rStyle w:val="11pt"/>
                <w:rFonts w:eastAsia="Calibri"/>
                <w:sz w:val="24"/>
                <w:szCs w:val="24"/>
              </w:rPr>
              <w:t>Название раздела, темы</w:t>
            </w:r>
          </w:p>
        </w:tc>
        <w:tc>
          <w:tcPr>
            <w:tcW w:w="1547" w:type="dxa"/>
          </w:tcPr>
          <w:p w:rsidR="005A7228" w:rsidRPr="00F66E92" w:rsidRDefault="005A7228" w:rsidP="004D68E2">
            <w:pPr>
              <w:pStyle w:val="20"/>
              <w:keepNext/>
              <w:keepLines/>
              <w:shd w:val="clear" w:color="auto" w:fill="auto"/>
              <w:spacing w:before="0" w:after="300" w:line="240" w:lineRule="exact"/>
              <w:rPr>
                <w:b w:val="0"/>
                <w:sz w:val="24"/>
                <w:szCs w:val="24"/>
                <w:lang w:eastAsia="ru-RU"/>
              </w:rPr>
            </w:pPr>
            <w:r w:rsidRPr="00924F13">
              <w:rPr>
                <w:rStyle w:val="11pt"/>
                <w:rFonts w:eastAsia="Calibri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48" w:type="dxa"/>
          </w:tcPr>
          <w:p w:rsidR="005A7228" w:rsidRPr="00F66E92" w:rsidRDefault="005A7228" w:rsidP="004D68E2">
            <w:pPr>
              <w:pStyle w:val="20"/>
              <w:keepNext/>
              <w:keepLines/>
              <w:shd w:val="clear" w:color="auto" w:fill="auto"/>
              <w:spacing w:before="0" w:after="300" w:line="240" w:lineRule="exact"/>
              <w:rPr>
                <w:b w:val="0"/>
                <w:sz w:val="24"/>
                <w:szCs w:val="24"/>
                <w:lang w:eastAsia="ru-RU"/>
              </w:rPr>
            </w:pPr>
            <w:r w:rsidRPr="00924F13">
              <w:rPr>
                <w:rStyle w:val="11pt"/>
                <w:rFonts w:eastAsia="Calibri"/>
                <w:sz w:val="24"/>
                <w:szCs w:val="24"/>
              </w:rPr>
              <w:t>Причина корректировки</w:t>
            </w:r>
          </w:p>
        </w:tc>
        <w:tc>
          <w:tcPr>
            <w:tcW w:w="2163" w:type="dxa"/>
          </w:tcPr>
          <w:p w:rsidR="005A7228" w:rsidRPr="00F66E92" w:rsidRDefault="005A7228" w:rsidP="004D68E2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924F13">
              <w:rPr>
                <w:rStyle w:val="11pt"/>
                <w:rFonts w:eastAsia="Calibri"/>
                <w:sz w:val="24"/>
                <w:szCs w:val="24"/>
              </w:rPr>
              <w:t>Корректирующие</w:t>
            </w:r>
          </w:p>
          <w:p w:rsidR="005A7228" w:rsidRPr="00F66E92" w:rsidRDefault="005A7228" w:rsidP="004D68E2">
            <w:pPr>
              <w:pStyle w:val="20"/>
              <w:keepNext/>
              <w:keepLines/>
              <w:shd w:val="clear" w:color="auto" w:fill="auto"/>
              <w:spacing w:before="0" w:after="300" w:line="240" w:lineRule="exact"/>
              <w:rPr>
                <w:b w:val="0"/>
                <w:sz w:val="24"/>
                <w:szCs w:val="24"/>
                <w:lang w:eastAsia="ru-RU"/>
              </w:rPr>
            </w:pPr>
            <w:r w:rsidRPr="00924F13">
              <w:rPr>
                <w:rStyle w:val="11pt"/>
                <w:rFonts w:eastAsia="Calibri"/>
                <w:sz w:val="24"/>
                <w:szCs w:val="24"/>
              </w:rPr>
              <w:t>мероприятия</w:t>
            </w:r>
          </w:p>
        </w:tc>
        <w:tc>
          <w:tcPr>
            <w:tcW w:w="1534" w:type="dxa"/>
          </w:tcPr>
          <w:p w:rsidR="005A7228" w:rsidRPr="00924F13" w:rsidRDefault="005A7228" w:rsidP="004D68E2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924F13">
              <w:rPr>
                <w:rStyle w:val="11pt"/>
                <w:rFonts w:eastAsia="Calibri"/>
                <w:sz w:val="24"/>
                <w:szCs w:val="24"/>
              </w:rPr>
              <w:t xml:space="preserve">Дата проведения </w:t>
            </w:r>
          </w:p>
          <w:p w:rsidR="005A7228" w:rsidRPr="00F66E92" w:rsidRDefault="005A7228" w:rsidP="004D68E2">
            <w:pPr>
              <w:pStyle w:val="20"/>
              <w:keepNext/>
              <w:keepLines/>
              <w:shd w:val="clear" w:color="auto" w:fill="auto"/>
              <w:spacing w:before="0" w:after="300" w:line="240" w:lineRule="exact"/>
              <w:rPr>
                <w:b w:val="0"/>
                <w:sz w:val="24"/>
                <w:szCs w:val="24"/>
                <w:lang w:eastAsia="ru-RU"/>
              </w:rPr>
            </w:pPr>
            <w:r w:rsidRPr="00924F13">
              <w:rPr>
                <w:rStyle w:val="11pt"/>
                <w:rFonts w:eastAsia="Calibri"/>
                <w:sz w:val="24"/>
                <w:szCs w:val="24"/>
              </w:rPr>
              <w:t>по факту</w:t>
            </w:r>
          </w:p>
        </w:tc>
      </w:tr>
      <w:tr w:rsidR="005A7228" w:rsidRPr="00924F13" w:rsidTr="005A7228">
        <w:tc>
          <w:tcPr>
            <w:tcW w:w="948" w:type="dxa"/>
          </w:tcPr>
          <w:p w:rsidR="005A7228" w:rsidRPr="00F66E92" w:rsidRDefault="005A7228" w:rsidP="004D68E2">
            <w:pPr>
              <w:pStyle w:val="20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</w:tcPr>
          <w:p w:rsidR="005A7228" w:rsidRPr="00F66E92" w:rsidRDefault="005A7228" w:rsidP="004D68E2">
            <w:pPr>
              <w:pStyle w:val="20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5A7228" w:rsidRPr="00F66E92" w:rsidRDefault="005A7228" w:rsidP="004D68E2">
            <w:pPr>
              <w:pStyle w:val="20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5A7228" w:rsidRPr="00F66E92" w:rsidRDefault="005A7228" w:rsidP="004D68E2">
            <w:pPr>
              <w:pStyle w:val="20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5A7228" w:rsidRPr="00F66E92" w:rsidRDefault="005A7228" w:rsidP="004D68E2">
            <w:pPr>
              <w:pStyle w:val="20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</w:tcPr>
          <w:p w:rsidR="005A7228" w:rsidRPr="00F66E92" w:rsidRDefault="005A7228" w:rsidP="004D68E2">
            <w:pPr>
              <w:pStyle w:val="20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</w:tr>
      <w:tr w:rsidR="005A7228" w:rsidRPr="00924F13" w:rsidTr="005A7228">
        <w:tc>
          <w:tcPr>
            <w:tcW w:w="948" w:type="dxa"/>
          </w:tcPr>
          <w:p w:rsidR="005A7228" w:rsidRPr="00F66E92" w:rsidRDefault="005A7228" w:rsidP="004D68E2">
            <w:pPr>
              <w:pStyle w:val="20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</w:tcPr>
          <w:p w:rsidR="005A7228" w:rsidRPr="00F66E92" w:rsidRDefault="005A7228" w:rsidP="004D68E2">
            <w:pPr>
              <w:pStyle w:val="20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5A7228" w:rsidRPr="00F66E92" w:rsidRDefault="005A7228" w:rsidP="004D68E2">
            <w:pPr>
              <w:pStyle w:val="20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5A7228" w:rsidRPr="00F66E92" w:rsidRDefault="005A7228" w:rsidP="004D68E2">
            <w:pPr>
              <w:pStyle w:val="20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5A7228" w:rsidRPr="00F66E92" w:rsidRDefault="005A7228" w:rsidP="004D68E2">
            <w:pPr>
              <w:pStyle w:val="20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</w:tcPr>
          <w:p w:rsidR="005A7228" w:rsidRPr="00F66E92" w:rsidRDefault="005A7228" w:rsidP="004D68E2">
            <w:pPr>
              <w:pStyle w:val="20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</w:tr>
      <w:tr w:rsidR="005A7228" w:rsidRPr="00924F13" w:rsidTr="005A7228">
        <w:tc>
          <w:tcPr>
            <w:tcW w:w="948" w:type="dxa"/>
          </w:tcPr>
          <w:p w:rsidR="005A7228" w:rsidRPr="00F66E92" w:rsidRDefault="005A7228" w:rsidP="004D68E2">
            <w:pPr>
              <w:pStyle w:val="20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</w:tcPr>
          <w:p w:rsidR="005A7228" w:rsidRPr="00F66E92" w:rsidRDefault="005A7228" w:rsidP="004D68E2">
            <w:pPr>
              <w:pStyle w:val="20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5A7228" w:rsidRPr="00F66E92" w:rsidRDefault="005A7228" w:rsidP="004D68E2">
            <w:pPr>
              <w:pStyle w:val="20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5A7228" w:rsidRPr="00F66E92" w:rsidRDefault="005A7228" w:rsidP="004D68E2">
            <w:pPr>
              <w:pStyle w:val="20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5A7228" w:rsidRPr="00F66E92" w:rsidRDefault="005A7228" w:rsidP="004D68E2">
            <w:pPr>
              <w:pStyle w:val="20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</w:tcPr>
          <w:p w:rsidR="005A7228" w:rsidRPr="00F66E92" w:rsidRDefault="005A7228" w:rsidP="004D68E2">
            <w:pPr>
              <w:pStyle w:val="20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</w:tr>
      <w:tr w:rsidR="005A7228" w:rsidRPr="00924F13" w:rsidTr="005A7228">
        <w:tc>
          <w:tcPr>
            <w:tcW w:w="948" w:type="dxa"/>
          </w:tcPr>
          <w:p w:rsidR="005A7228" w:rsidRPr="00F66E92" w:rsidRDefault="005A7228" w:rsidP="004D68E2">
            <w:pPr>
              <w:pStyle w:val="20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</w:tcPr>
          <w:p w:rsidR="005A7228" w:rsidRPr="00F66E92" w:rsidRDefault="005A7228" w:rsidP="004D68E2">
            <w:pPr>
              <w:pStyle w:val="20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5A7228" w:rsidRPr="00F66E92" w:rsidRDefault="005A7228" w:rsidP="004D68E2">
            <w:pPr>
              <w:pStyle w:val="20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5A7228" w:rsidRPr="00F66E92" w:rsidRDefault="005A7228" w:rsidP="004D68E2">
            <w:pPr>
              <w:pStyle w:val="20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5A7228" w:rsidRPr="00F66E92" w:rsidRDefault="005A7228" w:rsidP="004D68E2">
            <w:pPr>
              <w:pStyle w:val="20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</w:tcPr>
          <w:p w:rsidR="005A7228" w:rsidRPr="00F66E92" w:rsidRDefault="005A7228" w:rsidP="004D68E2">
            <w:pPr>
              <w:pStyle w:val="20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</w:tr>
      <w:tr w:rsidR="005A7228" w:rsidRPr="00924F13" w:rsidTr="005A7228">
        <w:tc>
          <w:tcPr>
            <w:tcW w:w="948" w:type="dxa"/>
          </w:tcPr>
          <w:p w:rsidR="005A7228" w:rsidRPr="00F66E92" w:rsidRDefault="005A7228" w:rsidP="004D68E2">
            <w:pPr>
              <w:pStyle w:val="20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</w:tcPr>
          <w:p w:rsidR="005A7228" w:rsidRPr="00F66E92" w:rsidRDefault="005A7228" w:rsidP="004D68E2">
            <w:pPr>
              <w:pStyle w:val="20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5A7228" w:rsidRPr="00F66E92" w:rsidRDefault="005A7228" w:rsidP="004D68E2">
            <w:pPr>
              <w:pStyle w:val="20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5A7228" w:rsidRPr="00F66E92" w:rsidRDefault="005A7228" w:rsidP="004D68E2">
            <w:pPr>
              <w:pStyle w:val="20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5A7228" w:rsidRPr="00F66E92" w:rsidRDefault="005A7228" w:rsidP="004D68E2">
            <w:pPr>
              <w:pStyle w:val="20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</w:tcPr>
          <w:p w:rsidR="005A7228" w:rsidRPr="00F66E92" w:rsidRDefault="005A7228" w:rsidP="004D68E2">
            <w:pPr>
              <w:pStyle w:val="20"/>
              <w:keepNext/>
              <w:keepLines/>
              <w:shd w:val="clear" w:color="auto" w:fill="auto"/>
              <w:spacing w:before="0" w:after="300" w:line="240" w:lineRule="exact"/>
              <w:rPr>
                <w:sz w:val="24"/>
                <w:szCs w:val="24"/>
                <w:lang w:eastAsia="ru-RU"/>
              </w:rPr>
            </w:pPr>
          </w:p>
        </w:tc>
      </w:tr>
    </w:tbl>
    <w:p w:rsidR="005A7228" w:rsidRDefault="005A7228" w:rsidP="005A7228">
      <w:pPr>
        <w:rPr>
          <w:rFonts w:ascii="Times New Roman" w:hAnsi="Times New Roman"/>
          <w:b/>
          <w:bCs/>
          <w:sz w:val="24"/>
          <w:szCs w:val="24"/>
        </w:rPr>
      </w:pPr>
    </w:p>
    <w:p w:rsidR="005A7228" w:rsidRDefault="005A7228" w:rsidP="005A7228">
      <w:pPr>
        <w:rPr>
          <w:rFonts w:ascii="Times New Roman" w:hAnsi="Times New Roman"/>
          <w:b/>
          <w:bCs/>
          <w:sz w:val="24"/>
          <w:szCs w:val="24"/>
        </w:rPr>
      </w:pPr>
    </w:p>
    <w:p w:rsidR="005A7228" w:rsidRDefault="005A7228" w:rsidP="005A7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F608A" w:rsidRDefault="009F608A" w:rsidP="005A7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F608A" w:rsidRDefault="009F608A" w:rsidP="005A7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F608A" w:rsidRDefault="009F608A" w:rsidP="005A7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F608A" w:rsidRDefault="009F608A" w:rsidP="005A7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F608A" w:rsidRDefault="009F608A" w:rsidP="005A7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F608A" w:rsidRDefault="009F608A" w:rsidP="005A7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F608A" w:rsidRDefault="009F608A" w:rsidP="005A7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F608A" w:rsidRDefault="009F608A" w:rsidP="005A7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F608A" w:rsidRDefault="009F608A" w:rsidP="005A7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F608A" w:rsidRDefault="009F608A" w:rsidP="005A7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F608A" w:rsidRDefault="009F608A" w:rsidP="005A7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F608A" w:rsidRDefault="009F608A" w:rsidP="005A7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F608A" w:rsidRDefault="009F608A" w:rsidP="005A7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F608A" w:rsidRDefault="009F608A" w:rsidP="005A7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F608A" w:rsidRDefault="009F608A" w:rsidP="005A7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F608A" w:rsidRDefault="009F608A" w:rsidP="005A7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F608A" w:rsidRDefault="009F608A" w:rsidP="005A7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F608A" w:rsidRDefault="009F608A" w:rsidP="005A7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F608A" w:rsidRDefault="009F608A" w:rsidP="005A7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F608A" w:rsidRDefault="009F608A" w:rsidP="005A7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F608A" w:rsidRDefault="009F608A" w:rsidP="005A7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F608A" w:rsidRDefault="009F608A" w:rsidP="005A7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F608A" w:rsidRDefault="009F608A" w:rsidP="005A7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F608A" w:rsidRDefault="009F608A" w:rsidP="005A7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F608A" w:rsidRDefault="009F608A" w:rsidP="005A7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F608A" w:rsidRDefault="009F608A" w:rsidP="005A7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F608A" w:rsidRDefault="009F608A" w:rsidP="005A7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F608A" w:rsidRDefault="009F608A" w:rsidP="005A7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F608A" w:rsidRDefault="009F608A" w:rsidP="005A7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F608A" w:rsidRDefault="009F608A" w:rsidP="005A7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F608A" w:rsidRDefault="009F608A" w:rsidP="005A7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F608A" w:rsidRDefault="009F608A" w:rsidP="005A7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F608A" w:rsidRDefault="009F608A" w:rsidP="005A7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F608A" w:rsidRDefault="009F608A" w:rsidP="009F60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корректировки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календарно - тематического планирования </w:t>
      </w:r>
    </w:p>
    <w:p w:rsidR="009F608A" w:rsidRDefault="009F608A" w:rsidP="009F608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при  организации образовательного процесса с использованием </w:t>
      </w:r>
    </w:p>
    <w:p w:rsidR="009F608A" w:rsidRDefault="009F608A" w:rsidP="009F60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электронного обучения и дистанционных образовательных технологий</w:t>
      </w:r>
    </w:p>
    <w:p w:rsidR="009F608A" w:rsidRDefault="009F608A" w:rsidP="009F608A">
      <w:pPr>
        <w:jc w:val="center"/>
        <w:rPr>
          <w:rFonts w:ascii="Calibri" w:hAnsi="Calibri"/>
          <w:b/>
          <w:bCs/>
          <w:sz w:val="24"/>
          <w:szCs w:val="24"/>
        </w:rPr>
      </w:pPr>
    </w:p>
    <w:tbl>
      <w:tblPr>
        <w:tblpPr w:leftFromText="180" w:rightFromText="180" w:vertAnchor="text" w:horzAnchor="page" w:tblpX="1" w:tblpY="439"/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51"/>
        <w:gridCol w:w="992"/>
        <w:gridCol w:w="3969"/>
        <w:gridCol w:w="1134"/>
        <w:gridCol w:w="3118"/>
        <w:gridCol w:w="1279"/>
        <w:gridCol w:w="2240"/>
      </w:tblGrid>
      <w:tr w:rsidR="00F82B39" w:rsidTr="00F82B39">
        <w:trPr>
          <w:trHeight w:val="26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Название раздела/ тема урока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проведения занятия, использованные ресурсы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</w:tr>
      <w:tr w:rsidR="00F82B39" w:rsidTr="00F82B39">
        <w:trPr>
          <w:cantSplit/>
          <w:trHeight w:val="113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B39" w:rsidRDefault="00F82B39" w:rsidP="009F60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2B39" w:rsidRDefault="00F82B39" w:rsidP="009F60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примерная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2B39" w:rsidRDefault="00F82B39" w:rsidP="009F60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фактическая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B39" w:rsidRDefault="00F82B39" w:rsidP="009F60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B39" w:rsidRDefault="00F82B39" w:rsidP="009F60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B39" w:rsidRDefault="00F82B39" w:rsidP="009F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39" w:rsidRDefault="00F82B39" w:rsidP="009F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B39" w:rsidRDefault="00F82B39" w:rsidP="009F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B39" w:rsidTr="00F82B39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pStyle w:val="Style31"/>
              <w:widowControl/>
              <w:tabs>
                <w:tab w:val="left" w:pos="480"/>
                <w:tab w:val="center" w:pos="1302"/>
                <w:tab w:val="left" w:pos="2268"/>
              </w:tabs>
              <w:spacing w:line="240" w:lineRule="auto"/>
              <w:ind w:left="274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pStyle w:val="Style31"/>
              <w:widowControl/>
              <w:tabs>
                <w:tab w:val="left" w:pos="480"/>
                <w:tab w:val="center" w:pos="1302"/>
                <w:tab w:val="left" w:pos="2268"/>
              </w:tabs>
              <w:spacing w:line="240" w:lineRule="auto"/>
              <w:ind w:left="274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pStyle w:val="Style31"/>
              <w:widowControl/>
              <w:tabs>
                <w:tab w:val="left" w:pos="480"/>
                <w:tab w:val="center" w:pos="1302"/>
                <w:tab w:val="left" w:pos="2268"/>
              </w:tabs>
              <w:spacing w:line="240" w:lineRule="auto"/>
              <w:ind w:left="274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pStyle w:val="Style31"/>
              <w:widowControl/>
              <w:tabs>
                <w:tab w:val="left" w:pos="1168"/>
                <w:tab w:val="left" w:pos="1485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pStyle w:val="Style31"/>
              <w:widowControl/>
              <w:tabs>
                <w:tab w:val="left" w:pos="1168"/>
                <w:tab w:val="left" w:pos="1485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pStyle w:val="Style31"/>
              <w:widowControl/>
              <w:tabs>
                <w:tab w:val="left" w:pos="1168"/>
                <w:tab w:val="left" w:pos="1485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pStyle w:val="Style31"/>
              <w:widowControl/>
              <w:tabs>
                <w:tab w:val="left" w:pos="1168"/>
                <w:tab w:val="left" w:pos="1485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82B39" w:rsidTr="00F82B39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spacing w:after="0" w:line="240" w:lineRule="auto"/>
              <w:rPr>
                <w:rStyle w:val="FontStyle116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2B39" w:rsidTr="00F82B39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spacing w:after="0" w:line="240" w:lineRule="auto"/>
              <w:rPr>
                <w:rStyle w:val="FontStyle116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2B39" w:rsidTr="00F82B39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spacing w:after="0" w:line="240" w:lineRule="auto"/>
              <w:rPr>
                <w:rStyle w:val="FontStyle116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2B39" w:rsidTr="00F82B39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spacing w:after="0" w:line="240" w:lineRule="auto"/>
              <w:rPr>
                <w:rStyle w:val="FontStyle116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2B39" w:rsidTr="00F82B39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spacing w:after="0" w:line="240" w:lineRule="auto"/>
              <w:rPr>
                <w:rStyle w:val="FontStyle116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2B39" w:rsidTr="00F82B39">
        <w:trPr>
          <w:trHeight w:val="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spacing w:after="0" w:line="240" w:lineRule="auto"/>
              <w:rPr>
                <w:rStyle w:val="FontStyle116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9" w:rsidRDefault="00F82B39" w:rsidP="009F6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F608A" w:rsidRDefault="009F608A" w:rsidP="009F608A">
      <w:pPr>
        <w:jc w:val="center"/>
        <w:rPr>
          <w:b/>
          <w:bCs/>
          <w:sz w:val="24"/>
          <w:szCs w:val="24"/>
        </w:rPr>
      </w:pPr>
    </w:p>
    <w:p w:rsidR="009F608A" w:rsidRDefault="009F608A" w:rsidP="009F6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F608A" w:rsidRDefault="009F608A" w:rsidP="009F608A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Примеры.</w:t>
      </w:r>
    </w:p>
    <w:p w:rsidR="009F608A" w:rsidRDefault="009F608A" w:rsidP="009F608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Способ проведения занятия, использованные ресурсы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 xml:space="preserve">видео-урок в РЭШ (ссылка)+ консультация в ВК,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онлайн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урок в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ZOOM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онлайн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урок 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Учи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и т.д.</w:t>
      </w:r>
    </w:p>
    <w:p w:rsidR="009F608A" w:rsidRDefault="009F608A" w:rsidP="009F608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Обратная связь: </w:t>
      </w:r>
      <w:r>
        <w:rPr>
          <w:rFonts w:ascii="Times New Roman" w:hAnsi="Times New Roman"/>
          <w:sz w:val="24"/>
          <w:szCs w:val="24"/>
        </w:rPr>
        <w:t xml:space="preserve">проверочная работа, проверка тетрадей (фото  в ВК, ….), проверка варианта на сайте РЭШ, вариант 124558 в </w:t>
      </w:r>
      <w:proofErr w:type="spellStart"/>
      <w:r>
        <w:rPr>
          <w:rFonts w:ascii="Times New Roman" w:hAnsi="Times New Roman"/>
          <w:sz w:val="24"/>
          <w:szCs w:val="24"/>
        </w:rPr>
        <w:t>Рещу</w:t>
      </w:r>
      <w:proofErr w:type="spellEnd"/>
      <w:r>
        <w:rPr>
          <w:rFonts w:ascii="Times New Roman" w:hAnsi="Times New Roman"/>
          <w:sz w:val="24"/>
          <w:szCs w:val="24"/>
        </w:rPr>
        <w:t xml:space="preserve"> ЕГЭ и т.д.</w:t>
      </w:r>
    </w:p>
    <w:p w:rsidR="009F608A" w:rsidRDefault="009F608A" w:rsidP="009F608A">
      <w:pPr>
        <w:rPr>
          <w:rFonts w:ascii="Times New Roman" w:hAnsi="Times New Roman"/>
          <w:sz w:val="24"/>
          <w:szCs w:val="24"/>
        </w:rPr>
      </w:pPr>
    </w:p>
    <w:p w:rsidR="009F608A" w:rsidRDefault="009F608A" w:rsidP="009F608A">
      <w:pPr>
        <w:rPr>
          <w:rFonts w:ascii="Times New Roman" w:hAnsi="Times New Roman"/>
          <w:sz w:val="24"/>
          <w:szCs w:val="24"/>
        </w:rPr>
      </w:pPr>
    </w:p>
    <w:p w:rsidR="009F608A" w:rsidRDefault="009F608A" w:rsidP="009F608A">
      <w:pPr>
        <w:rPr>
          <w:rFonts w:ascii="Times New Roman" w:hAnsi="Times New Roman"/>
          <w:sz w:val="24"/>
          <w:szCs w:val="24"/>
        </w:rPr>
      </w:pPr>
    </w:p>
    <w:p w:rsidR="009F608A" w:rsidRDefault="009F608A" w:rsidP="005A7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9F608A" w:rsidSect="009F6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12A94"/>
    <w:multiLevelType w:val="hybridMultilevel"/>
    <w:tmpl w:val="299CAA8C"/>
    <w:lvl w:ilvl="0" w:tplc="9D22C1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7228"/>
    <w:rsid w:val="000E3196"/>
    <w:rsid w:val="004D68E2"/>
    <w:rsid w:val="00504589"/>
    <w:rsid w:val="00551259"/>
    <w:rsid w:val="00560147"/>
    <w:rsid w:val="00580E64"/>
    <w:rsid w:val="005A7228"/>
    <w:rsid w:val="005C0A1C"/>
    <w:rsid w:val="006000B5"/>
    <w:rsid w:val="006607F9"/>
    <w:rsid w:val="00725708"/>
    <w:rsid w:val="00903FFE"/>
    <w:rsid w:val="00993968"/>
    <w:rsid w:val="009D1B1C"/>
    <w:rsid w:val="009F608A"/>
    <w:rsid w:val="00A413E9"/>
    <w:rsid w:val="00A520DF"/>
    <w:rsid w:val="00CE541A"/>
    <w:rsid w:val="00D92622"/>
    <w:rsid w:val="00F8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2">
    <w:name w:val="c62"/>
    <w:basedOn w:val="a"/>
    <w:rsid w:val="005A7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A7228"/>
  </w:style>
  <w:style w:type="character" w:customStyle="1" w:styleId="c18">
    <w:name w:val="c18"/>
    <w:basedOn w:val="a0"/>
    <w:rsid w:val="005A7228"/>
  </w:style>
  <w:style w:type="paragraph" w:customStyle="1" w:styleId="Default">
    <w:name w:val="Default"/>
    <w:rsid w:val="005A72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A7228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5A72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7228"/>
  </w:style>
  <w:style w:type="paragraph" w:customStyle="1" w:styleId="c23">
    <w:name w:val="c23"/>
    <w:basedOn w:val="a"/>
    <w:rsid w:val="005A7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A7228"/>
  </w:style>
  <w:style w:type="paragraph" w:customStyle="1" w:styleId="c11">
    <w:name w:val="c11"/>
    <w:basedOn w:val="a"/>
    <w:rsid w:val="005A7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5A7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A7228"/>
  </w:style>
  <w:style w:type="paragraph" w:customStyle="1" w:styleId="c29">
    <w:name w:val="c29"/>
    <w:basedOn w:val="a"/>
    <w:rsid w:val="005A7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5A7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link w:val="20"/>
    <w:rsid w:val="005A7228"/>
    <w:rPr>
      <w:rFonts w:ascii="Times New Roman" w:hAnsi="Times New Roman"/>
      <w:b/>
      <w:bCs/>
      <w:spacing w:val="10"/>
      <w:shd w:val="clear" w:color="auto" w:fill="FFFFFF"/>
    </w:rPr>
  </w:style>
  <w:style w:type="character" w:customStyle="1" w:styleId="11pt">
    <w:name w:val="Основной текст + 11 pt;Полужирный"/>
    <w:rsid w:val="005A72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5"/>
    <w:rsid w:val="005A7228"/>
    <w:pPr>
      <w:widowControl w:val="0"/>
      <w:shd w:val="clear" w:color="auto" w:fill="FFFFFF"/>
      <w:spacing w:after="0" w:line="322" w:lineRule="exact"/>
      <w:ind w:hanging="360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rsid w:val="005A7228"/>
    <w:pPr>
      <w:widowControl w:val="0"/>
      <w:shd w:val="clear" w:color="auto" w:fill="FFFFFF"/>
      <w:spacing w:before="300" w:after="0" w:line="322" w:lineRule="exact"/>
      <w:jc w:val="both"/>
      <w:outlineLvl w:val="1"/>
    </w:pPr>
    <w:rPr>
      <w:rFonts w:ascii="Times New Roman" w:hAnsi="Times New Roman"/>
      <w:b/>
      <w:bCs/>
      <w:spacing w:val="10"/>
    </w:rPr>
  </w:style>
  <w:style w:type="character" w:customStyle="1" w:styleId="a5">
    <w:name w:val="Основной текст_"/>
    <w:link w:val="21"/>
    <w:rsid w:val="005A7228"/>
    <w:rPr>
      <w:rFonts w:ascii="Times New Roman" w:eastAsia="Calibri" w:hAnsi="Times New Roman" w:cs="Times New Roman"/>
      <w:sz w:val="26"/>
      <w:szCs w:val="26"/>
      <w:shd w:val="clear" w:color="auto" w:fill="FFFFFF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A722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4">
    <w:name w:val="Абзац списка Знак"/>
    <w:link w:val="a3"/>
    <w:uiPriority w:val="99"/>
    <w:locked/>
    <w:rsid w:val="009F6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9F608A"/>
    <w:pPr>
      <w:widowControl w:val="0"/>
      <w:autoSpaceDE w:val="0"/>
      <w:autoSpaceDN w:val="0"/>
      <w:adjustRightInd w:val="0"/>
      <w:spacing w:after="0" w:line="313" w:lineRule="exact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16">
    <w:name w:val="Font Style116"/>
    <w:basedOn w:val="a0"/>
    <w:uiPriority w:val="99"/>
    <w:rsid w:val="009F608A"/>
    <w:rPr>
      <w:rFonts w:ascii="Century Schoolbook" w:hAnsi="Century Schoolbook" w:cs="Century Schoolbook" w:hint="default"/>
      <w:sz w:val="18"/>
      <w:szCs w:val="1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82B39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table" w:styleId="a6">
    <w:name w:val="Table Grid"/>
    <w:basedOn w:val="a1"/>
    <w:uiPriority w:val="59"/>
    <w:rsid w:val="00F82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5205</Words>
  <Characters>29669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dcterms:created xsi:type="dcterms:W3CDTF">2018-09-16T13:46:00Z</dcterms:created>
  <dcterms:modified xsi:type="dcterms:W3CDTF">2021-09-09T18:08:00Z</dcterms:modified>
</cp:coreProperties>
</file>